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8B" w:rsidRPr="00D518F3" w:rsidRDefault="009D468B" w:rsidP="009D468B">
      <w:pPr>
        <w:pStyle w:val="aa"/>
        <w:spacing w:before="4"/>
        <w:ind w:left="0"/>
      </w:pPr>
    </w:p>
    <w:p w:rsidR="00D73CFA" w:rsidRPr="00D518F3" w:rsidRDefault="00D73CFA" w:rsidP="00D73CFA">
      <w:pPr>
        <w:tabs>
          <w:tab w:val="center" w:pos="5031"/>
        </w:tabs>
        <w:jc w:val="center"/>
        <w:rPr>
          <w:b/>
          <w:sz w:val="28"/>
          <w:szCs w:val="28"/>
        </w:rPr>
      </w:pPr>
      <w:r w:rsidRPr="00D518F3">
        <w:rPr>
          <w:b/>
          <w:sz w:val="28"/>
          <w:szCs w:val="28"/>
        </w:rPr>
        <w:t>Муниципальное  бюджетное  общеобразовательное  учреждение  лицей № 1</w:t>
      </w:r>
    </w:p>
    <w:p w:rsidR="00D73CFA" w:rsidRPr="00D518F3" w:rsidRDefault="00D73CFA" w:rsidP="00D73CFA">
      <w:pPr>
        <w:tabs>
          <w:tab w:val="center" w:pos="5031"/>
        </w:tabs>
        <w:jc w:val="center"/>
        <w:rPr>
          <w:b/>
          <w:sz w:val="28"/>
          <w:szCs w:val="28"/>
        </w:rPr>
      </w:pPr>
    </w:p>
    <w:p w:rsidR="00D73CFA" w:rsidRPr="00D518F3" w:rsidRDefault="00D73CFA" w:rsidP="00D73CFA">
      <w:pPr>
        <w:rPr>
          <w:sz w:val="28"/>
          <w:szCs w:val="28"/>
        </w:rPr>
      </w:pPr>
      <w:r w:rsidRPr="00D518F3">
        <w:rPr>
          <w:spacing w:val="-5"/>
          <w:sz w:val="28"/>
          <w:szCs w:val="28"/>
        </w:rPr>
        <w:t xml:space="preserve">Рассмотрено:                                                                              </w:t>
      </w:r>
      <w:r w:rsidRPr="00D518F3">
        <w:rPr>
          <w:spacing w:val="-3"/>
          <w:sz w:val="28"/>
          <w:szCs w:val="28"/>
        </w:rPr>
        <w:t xml:space="preserve">Согласовано:                                                                 </w:t>
      </w:r>
      <w:r w:rsidRPr="00D518F3">
        <w:rPr>
          <w:spacing w:val="-2"/>
          <w:sz w:val="28"/>
          <w:szCs w:val="28"/>
        </w:rPr>
        <w:t>Утверждено:</w:t>
      </w:r>
    </w:p>
    <w:p w:rsidR="00D73CFA" w:rsidRPr="00D518F3" w:rsidRDefault="00D73CFA" w:rsidP="00D73CFA">
      <w:r w:rsidRPr="00D518F3">
        <w:rPr>
          <w:spacing w:val="-1"/>
        </w:rPr>
        <w:t xml:space="preserve">на заседании                                                                                          Заместитель директора                                                           </w:t>
      </w:r>
      <w:r w:rsidRPr="00D518F3">
        <w:rPr>
          <w:spacing w:val="-3"/>
        </w:rPr>
        <w:t xml:space="preserve"> приказ №_Л1-13-45</w:t>
      </w:r>
      <w:r w:rsidR="00111549" w:rsidRPr="00D518F3">
        <w:rPr>
          <w:spacing w:val="-3"/>
        </w:rPr>
        <w:t>3</w:t>
      </w:r>
      <w:r w:rsidRPr="00D518F3">
        <w:rPr>
          <w:spacing w:val="-3"/>
        </w:rPr>
        <w:t xml:space="preserve">/9                                                                                                                                                                                                                                </w:t>
      </w:r>
    </w:p>
    <w:p w:rsidR="00D73CFA" w:rsidRPr="00D518F3" w:rsidRDefault="00D73CFA" w:rsidP="00D73CFA">
      <w:pPr>
        <w:rPr>
          <w:spacing w:val="-1"/>
        </w:rPr>
      </w:pPr>
      <w:r w:rsidRPr="00D518F3">
        <w:rPr>
          <w:spacing w:val="-1"/>
        </w:rPr>
        <w:t xml:space="preserve">методического                                                                                       </w:t>
      </w:r>
      <w:r w:rsidRPr="00D518F3">
        <w:t xml:space="preserve">по учебно-воспитательной                                                    </w:t>
      </w:r>
      <w:r w:rsidRPr="00D518F3">
        <w:rPr>
          <w:spacing w:val="-3"/>
        </w:rPr>
        <w:t>от 30.08.2019 г.</w:t>
      </w:r>
      <w:r w:rsidRPr="00D518F3">
        <w:t xml:space="preserve"> </w:t>
      </w:r>
      <w:r w:rsidRPr="00D518F3">
        <w:rPr>
          <w:spacing w:val="-1"/>
        </w:rPr>
        <w:t>объединения,</w:t>
      </w:r>
      <w:r w:rsidRPr="00D518F3">
        <w:t xml:space="preserve">                                                                                       работе                                                   </w:t>
      </w:r>
    </w:p>
    <w:p w:rsidR="00D73CFA" w:rsidRPr="00D518F3" w:rsidRDefault="00D73CFA" w:rsidP="00D73CFA">
      <w:pPr>
        <w:rPr>
          <w:spacing w:val="-1"/>
        </w:rPr>
      </w:pPr>
      <w:r w:rsidRPr="00D518F3">
        <w:t xml:space="preserve">протокол  №  8                                                                                   «30» августа 2019 г.                        </w:t>
      </w:r>
    </w:p>
    <w:p w:rsidR="00D73CFA" w:rsidRPr="00D518F3" w:rsidRDefault="00D73CFA" w:rsidP="00D73CFA">
      <w:r w:rsidRPr="00D518F3">
        <w:rPr>
          <w:u w:val="single"/>
        </w:rPr>
        <w:t xml:space="preserve">«14» июня 2019 г. </w:t>
      </w:r>
      <w:r w:rsidRPr="00D518F3">
        <w:t xml:space="preserve">                                                                         _____________________</w:t>
      </w:r>
    </w:p>
    <w:p w:rsidR="00D73CFA" w:rsidRPr="00D518F3" w:rsidRDefault="00D73CFA" w:rsidP="00D73CFA">
      <w:pPr>
        <w:shd w:val="clear" w:color="auto" w:fill="FFFFFF"/>
        <w:tabs>
          <w:tab w:val="left" w:pos="1944"/>
          <w:tab w:val="left" w:pos="4147"/>
          <w:tab w:val="left" w:pos="7884"/>
        </w:tabs>
        <w:spacing w:after="200" w:line="324" w:lineRule="exact"/>
        <w:rPr>
          <w:sz w:val="28"/>
          <w:szCs w:val="28"/>
        </w:rPr>
      </w:pPr>
    </w:p>
    <w:p w:rsidR="00D73CFA" w:rsidRPr="00D518F3" w:rsidRDefault="00D73CFA" w:rsidP="00D73CFA">
      <w:pPr>
        <w:shd w:val="clear" w:color="auto" w:fill="FFFFFF"/>
        <w:tabs>
          <w:tab w:val="left" w:pos="1944"/>
          <w:tab w:val="left" w:pos="4147"/>
          <w:tab w:val="left" w:pos="7884"/>
        </w:tabs>
        <w:spacing w:after="200" w:line="324" w:lineRule="exact"/>
        <w:rPr>
          <w:sz w:val="28"/>
          <w:szCs w:val="28"/>
        </w:rPr>
      </w:pPr>
    </w:p>
    <w:p w:rsidR="00D73CFA" w:rsidRPr="00D518F3" w:rsidRDefault="00D73CFA" w:rsidP="00D73CFA">
      <w:pPr>
        <w:shd w:val="clear" w:color="auto" w:fill="FFFFFF"/>
        <w:tabs>
          <w:tab w:val="left" w:pos="1944"/>
          <w:tab w:val="left" w:pos="4147"/>
          <w:tab w:val="left" w:pos="7884"/>
        </w:tabs>
        <w:spacing w:after="200" w:line="324" w:lineRule="exact"/>
        <w:rPr>
          <w:sz w:val="28"/>
          <w:szCs w:val="28"/>
        </w:rPr>
      </w:pPr>
      <w:bookmarkStart w:id="0" w:name="_GoBack"/>
      <w:bookmarkEnd w:id="0"/>
    </w:p>
    <w:p w:rsidR="00D73CFA" w:rsidRPr="00D518F3" w:rsidRDefault="00D73CFA" w:rsidP="00D73CFA">
      <w:pPr>
        <w:spacing w:before="89" w:line="322" w:lineRule="exact"/>
        <w:rPr>
          <w:sz w:val="28"/>
          <w:szCs w:val="28"/>
        </w:rPr>
      </w:pPr>
      <w:r w:rsidRPr="00D518F3">
        <w:rPr>
          <w:sz w:val="28"/>
          <w:szCs w:val="28"/>
        </w:rPr>
        <w:t xml:space="preserve">                                                                       Рабочая программа по учебному предмету</w:t>
      </w:r>
    </w:p>
    <w:p w:rsidR="00D73CFA" w:rsidRPr="00D518F3" w:rsidRDefault="00D73CFA" w:rsidP="00D73CFA">
      <w:pPr>
        <w:ind w:left="5790" w:right="5576" w:firstLine="276"/>
        <w:rPr>
          <w:sz w:val="28"/>
          <w:szCs w:val="28"/>
        </w:rPr>
      </w:pPr>
      <w:r w:rsidRPr="00D518F3">
        <w:rPr>
          <w:sz w:val="28"/>
          <w:szCs w:val="28"/>
        </w:rPr>
        <w:t>«Родной язык»</w:t>
      </w:r>
    </w:p>
    <w:p w:rsidR="00D73CFA" w:rsidRPr="00D518F3" w:rsidRDefault="00D73CFA" w:rsidP="00D73CFA">
      <w:pPr>
        <w:ind w:right="5576"/>
        <w:jc w:val="center"/>
        <w:rPr>
          <w:sz w:val="28"/>
          <w:szCs w:val="28"/>
        </w:rPr>
      </w:pPr>
      <w:r w:rsidRPr="00D518F3">
        <w:rPr>
          <w:sz w:val="28"/>
          <w:szCs w:val="28"/>
        </w:rPr>
        <w:t xml:space="preserve">                                                               начальное общее образование</w:t>
      </w:r>
    </w:p>
    <w:p w:rsidR="00D73CFA" w:rsidRPr="00D518F3" w:rsidRDefault="00D73CFA" w:rsidP="00D73CFA">
      <w:pPr>
        <w:spacing w:after="200" w:line="276" w:lineRule="auto"/>
        <w:jc w:val="center"/>
        <w:rPr>
          <w:sz w:val="36"/>
          <w:szCs w:val="36"/>
        </w:rPr>
      </w:pPr>
    </w:p>
    <w:p w:rsidR="00D73CFA" w:rsidRPr="00D518F3" w:rsidRDefault="00D73CFA" w:rsidP="00D73CFA">
      <w:pPr>
        <w:shd w:val="clear" w:color="auto" w:fill="FFFFFF"/>
        <w:spacing w:before="173" w:after="200" w:line="276" w:lineRule="auto"/>
        <w:rPr>
          <w:sz w:val="22"/>
          <w:szCs w:val="22"/>
        </w:rPr>
      </w:pPr>
    </w:p>
    <w:p w:rsidR="00D73CFA" w:rsidRPr="00D518F3" w:rsidRDefault="00D73CFA" w:rsidP="00D73CFA">
      <w:pPr>
        <w:jc w:val="both"/>
      </w:pPr>
      <w:r w:rsidRPr="00D518F3">
        <w:t>Учебник:  Канакина В. П., Горецкий В. Г. 1 класс  Русский язык. В 2-х ч. Ч. 1, 2. ФГОС, ОАО "Издательство" Просвещение"</w:t>
      </w:r>
    </w:p>
    <w:p w:rsidR="00D73CFA" w:rsidRPr="00D518F3" w:rsidRDefault="00D73CFA" w:rsidP="00D73CFA">
      <w:pPr>
        <w:jc w:val="both"/>
      </w:pPr>
      <w:r w:rsidRPr="00D518F3">
        <w:t xml:space="preserve">                  Канакина В. П., Горецкий В. Г.  2 класс Русский язык. В 2-х ч. Ч. 1, 2. ФГОС, ОАО "Издательство" Просвещение"</w:t>
      </w:r>
    </w:p>
    <w:p w:rsidR="00D73CFA" w:rsidRPr="00D518F3" w:rsidRDefault="00D73CFA" w:rsidP="00D73CFA">
      <w:pPr>
        <w:jc w:val="both"/>
      </w:pPr>
      <w:r w:rsidRPr="00D518F3">
        <w:t xml:space="preserve">                  Канакина В. П., Горецкий В. Г.  3 класс Русский язык. В 2-х ч. Ч. 1, 2. ФГОС, ОАО "Издательство" Просвещение"</w:t>
      </w:r>
    </w:p>
    <w:p w:rsidR="00D73CFA" w:rsidRPr="00D518F3" w:rsidRDefault="00D73CFA" w:rsidP="00D73CFA">
      <w:pPr>
        <w:jc w:val="both"/>
      </w:pPr>
      <w:r w:rsidRPr="00D518F3">
        <w:t xml:space="preserve">                  Канакина В. П., Горецкий В. Г.  4класс Русский язык. В 2-х ч. Ч. 1, 2. ФГОС, ОАО "Издательство" Просвещение"</w:t>
      </w:r>
    </w:p>
    <w:p w:rsidR="00D73CFA" w:rsidRPr="00D518F3" w:rsidRDefault="00D73CFA" w:rsidP="00D73CFA">
      <w:pPr>
        <w:jc w:val="center"/>
        <w:rPr>
          <w:spacing w:val="-5"/>
        </w:rPr>
      </w:pPr>
    </w:p>
    <w:p w:rsidR="00D73CFA" w:rsidRPr="00D518F3" w:rsidRDefault="00D73CFA" w:rsidP="00D73CFA">
      <w:pPr>
        <w:tabs>
          <w:tab w:val="left" w:pos="8571"/>
        </w:tabs>
        <w:jc w:val="right"/>
        <w:rPr>
          <w:sz w:val="20"/>
          <w:szCs w:val="20"/>
          <w:lang w:eastAsia="ar-SA"/>
        </w:rPr>
      </w:pPr>
      <w:r w:rsidRPr="00D518F3">
        <w:rPr>
          <w:sz w:val="28"/>
          <w:szCs w:val="28"/>
          <w:lang w:eastAsia="ar-SA"/>
        </w:rPr>
        <w:tab/>
      </w: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D73CFA" w:rsidRPr="00D518F3" w:rsidRDefault="00D73CFA" w:rsidP="00D73CFA">
      <w:pPr>
        <w:widowControl w:val="0"/>
        <w:tabs>
          <w:tab w:val="num" w:pos="2160"/>
          <w:tab w:val="left" w:pos="9915"/>
        </w:tabs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 w:rsidRPr="00D518F3">
        <w:rPr>
          <w:b/>
          <w:bCs/>
          <w:sz w:val="28"/>
          <w:szCs w:val="28"/>
        </w:rPr>
        <w:tab/>
      </w:r>
      <w:r w:rsidRPr="00D518F3">
        <w:rPr>
          <w:b/>
          <w:bCs/>
          <w:sz w:val="28"/>
          <w:szCs w:val="28"/>
        </w:rPr>
        <w:tab/>
      </w: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D518F3">
        <w:rPr>
          <w:bCs/>
          <w:sz w:val="28"/>
          <w:szCs w:val="28"/>
        </w:rPr>
        <w:t xml:space="preserve">г.Сургут </w:t>
      </w:r>
    </w:p>
    <w:p w:rsidR="00D73CFA" w:rsidRPr="00D518F3" w:rsidRDefault="00D73CFA" w:rsidP="00D73CFA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D518F3">
        <w:rPr>
          <w:bCs/>
          <w:sz w:val="28"/>
          <w:szCs w:val="28"/>
        </w:rPr>
        <w:t>2019- 2020 учебный год</w:t>
      </w:r>
    </w:p>
    <w:p w:rsidR="00D73CFA" w:rsidRPr="00D518F3" w:rsidRDefault="00D73CFA" w:rsidP="00D73CFA">
      <w:pPr>
        <w:tabs>
          <w:tab w:val="num" w:pos="2160"/>
        </w:tabs>
        <w:adjustRightInd w:val="0"/>
        <w:ind w:left="426"/>
        <w:jc w:val="center"/>
        <w:rPr>
          <w:b/>
          <w:bCs/>
          <w:sz w:val="28"/>
          <w:szCs w:val="28"/>
        </w:rPr>
      </w:pPr>
      <w:r w:rsidRPr="00D518F3">
        <w:rPr>
          <w:b/>
          <w:bCs/>
          <w:sz w:val="28"/>
          <w:szCs w:val="28"/>
        </w:rPr>
        <w:t xml:space="preserve"> </w:t>
      </w:r>
    </w:p>
    <w:p w:rsidR="00D73CFA" w:rsidRPr="00D518F3" w:rsidRDefault="00D73CFA" w:rsidP="009D468B">
      <w:pPr>
        <w:sectPr w:rsidR="00D73CFA" w:rsidRPr="00D518F3" w:rsidSect="009D468B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E92862" w:rsidRPr="00D518F3" w:rsidRDefault="00E92862" w:rsidP="00E92862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rPr>
          <w:b/>
          <w:bCs/>
        </w:rPr>
      </w:pPr>
      <w:r w:rsidRPr="00D518F3">
        <w:rPr>
          <w:b/>
          <w:bCs/>
        </w:rPr>
        <w:lastRenderedPageBreak/>
        <w:t xml:space="preserve">                                                    ПЛАНИРУЕМЫЕ РЕЗУЛЬТАТЫ</w:t>
      </w:r>
    </w:p>
    <w:p w:rsidR="00E92862" w:rsidRPr="00D518F3" w:rsidRDefault="00E92862" w:rsidP="00E92862">
      <w:pPr>
        <w:widowControl w:val="0"/>
        <w:tabs>
          <w:tab w:val="num" w:pos="21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18F3">
        <w:rPr>
          <w:b/>
          <w:bCs/>
          <w:sz w:val="28"/>
          <w:szCs w:val="28"/>
        </w:rPr>
        <w:t xml:space="preserve">                                       </w:t>
      </w:r>
      <w:r w:rsidRPr="00D518F3">
        <w:rPr>
          <w:b/>
          <w:bCs/>
        </w:rPr>
        <w:t>ЛИЧНОСТНЫЕ УНИВЕРСАЛЬНЫЕ УЧЕБНЫЕ ДЕЙСТВИЯ</w:t>
      </w:r>
    </w:p>
    <w:p w:rsidR="00016398" w:rsidRPr="00D518F3" w:rsidRDefault="00016398" w:rsidP="00E92862">
      <w:pPr>
        <w:widowControl w:val="0"/>
        <w:tabs>
          <w:tab w:val="num" w:pos="2160"/>
        </w:tabs>
        <w:autoSpaceDE w:val="0"/>
        <w:autoSpaceDN w:val="0"/>
        <w:adjustRightInd w:val="0"/>
        <w:jc w:val="both"/>
        <w:rPr>
          <w:b/>
          <w:bCs/>
        </w:rPr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297"/>
        </w:tabs>
        <w:spacing w:line="271" w:lineRule="auto"/>
        <w:jc w:val="both"/>
      </w:pPr>
      <w:r w:rsidRPr="00D518F3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4F72" w:rsidRPr="00D518F3" w:rsidRDefault="00294F72" w:rsidP="0096055E">
      <w:pPr>
        <w:spacing w:line="19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288"/>
        </w:tabs>
        <w:spacing w:line="265" w:lineRule="auto"/>
        <w:jc w:val="both"/>
      </w:pPr>
      <w:r w:rsidRPr="00D518F3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94F72" w:rsidRPr="00D518F3" w:rsidRDefault="00294F72" w:rsidP="0096055E">
      <w:pPr>
        <w:spacing w:line="16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формирование уважительного отношения к иному мнению, истории и культуре других народов;</w:t>
      </w:r>
    </w:p>
    <w:p w:rsidR="00294F72" w:rsidRPr="00D518F3" w:rsidRDefault="00294F72" w:rsidP="0096055E">
      <w:pPr>
        <w:spacing w:line="41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овладение начальными навыками адаптации в динамично изменяющемся и развивающемся мире;</w:t>
      </w:r>
    </w:p>
    <w:p w:rsidR="00294F72" w:rsidRPr="00D518F3" w:rsidRDefault="00294F72" w:rsidP="0096055E">
      <w:pPr>
        <w:spacing w:line="61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302"/>
        </w:tabs>
        <w:spacing w:line="261" w:lineRule="auto"/>
        <w:jc w:val="both"/>
      </w:pPr>
      <w:r w:rsidRPr="00D518F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4F72" w:rsidRPr="00D518F3" w:rsidRDefault="00294F72" w:rsidP="0096055E">
      <w:pPr>
        <w:spacing w:line="36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326"/>
        </w:tabs>
        <w:spacing w:line="265" w:lineRule="auto"/>
        <w:jc w:val="both"/>
      </w:pPr>
      <w:r w:rsidRPr="00D518F3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4F72" w:rsidRPr="00D518F3" w:rsidRDefault="00294F72" w:rsidP="0096055E">
      <w:pPr>
        <w:spacing w:line="11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формирование эстетических потребностей, ценностей и чувств;</w:t>
      </w:r>
    </w:p>
    <w:p w:rsidR="00294F72" w:rsidRPr="00D518F3" w:rsidRDefault="00294F72" w:rsidP="0096055E">
      <w:pPr>
        <w:spacing w:line="61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307"/>
        </w:tabs>
        <w:spacing w:line="265" w:lineRule="auto"/>
        <w:jc w:val="both"/>
      </w:pPr>
      <w:r w:rsidRPr="00D518F3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94F72" w:rsidRPr="00D518F3" w:rsidRDefault="00294F72" w:rsidP="0096055E">
      <w:pPr>
        <w:numPr>
          <w:ilvl w:val="0"/>
          <w:numId w:val="1"/>
        </w:numPr>
        <w:tabs>
          <w:tab w:val="left" w:pos="302"/>
        </w:tabs>
        <w:spacing w:line="265" w:lineRule="auto"/>
        <w:jc w:val="both"/>
      </w:pPr>
      <w:r w:rsidRPr="00D518F3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94F72" w:rsidRPr="00D518F3" w:rsidRDefault="00294F72" w:rsidP="0096055E">
      <w:pPr>
        <w:spacing w:line="31" w:lineRule="exact"/>
        <w:jc w:val="both"/>
      </w:pPr>
    </w:p>
    <w:p w:rsidR="00294F72" w:rsidRPr="00D518F3" w:rsidRDefault="00294F72" w:rsidP="0096055E">
      <w:pPr>
        <w:numPr>
          <w:ilvl w:val="0"/>
          <w:numId w:val="1"/>
        </w:numPr>
        <w:tabs>
          <w:tab w:val="left" w:pos="465"/>
        </w:tabs>
        <w:spacing w:line="261" w:lineRule="auto"/>
        <w:jc w:val="both"/>
      </w:pPr>
      <w:r w:rsidRPr="00D518F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4F72" w:rsidRPr="00D518F3" w:rsidRDefault="00294F72" w:rsidP="0096055E">
      <w:pPr>
        <w:spacing w:line="21" w:lineRule="exact"/>
        <w:jc w:val="both"/>
      </w:pPr>
    </w:p>
    <w:p w:rsidR="00294F72" w:rsidRPr="00D518F3" w:rsidRDefault="00294F72" w:rsidP="0096055E">
      <w:pPr>
        <w:jc w:val="both"/>
      </w:pPr>
      <w:r w:rsidRPr="00D518F3">
        <w:t>Личностные результаты освоения учебного предмета «Родной (русский) язык»:</w:t>
      </w: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осознавать роль речи в жизни людей;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оценивать некоторые высказывания людей с точки зрения их уместности, тактичности в данной ситуации;</w:t>
      </w:r>
    </w:p>
    <w:p w:rsidR="00294F72" w:rsidRPr="00D518F3" w:rsidRDefault="00294F72" w:rsidP="0096055E">
      <w:pPr>
        <w:spacing w:line="5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8"/>
        </w:tabs>
        <w:spacing w:line="265" w:lineRule="auto"/>
        <w:jc w:val="both"/>
      </w:pPr>
      <w:r w:rsidRPr="00D518F3">
        <w:t>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294F72" w:rsidRPr="00D518F3" w:rsidRDefault="00294F72" w:rsidP="0096055E">
      <w:pPr>
        <w:spacing w:line="1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осознавать разнообразие речевых ситуаций в жизни человека, условий общения;</w:t>
      </w:r>
    </w:p>
    <w:p w:rsidR="00294F72" w:rsidRPr="00D518F3" w:rsidRDefault="00294F72" w:rsidP="0096055E">
      <w:pPr>
        <w:spacing w:line="4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осознавать свои речевые роли в различных коммуникативных ситуациях;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оценивать свои и чужие высказывания с точки зрения их эффективности, соответствия речевой роли в данной ситуации;</w:t>
      </w:r>
    </w:p>
    <w:p w:rsidR="00294F72" w:rsidRPr="00D518F3" w:rsidRDefault="00294F72" w:rsidP="0096055E">
      <w:pPr>
        <w:spacing w:line="42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анализировать тактичность речевого поведения в семье;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объяснять правила вежливого поведения, опирающиеся на учёт особенностей разных коммуникантов;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оценивать свою вежливость;</w:t>
      </w:r>
    </w:p>
    <w:p w:rsidR="00294F72" w:rsidRPr="00D518F3" w:rsidRDefault="00294F72" w:rsidP="0096055E">
      <w:pPr>
        <w:spacing w:line="42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определять степень вежливости при общении людей (вежливо - невежливо - грубо);</w:t>
      </w:r>
    </w:p>
    <w:p w:rsidR="00294F72" w:rsidRPr="00D518F3" w:rsidRDefault="00294F72" w:rsidP="0096055E">
      <w:pPr>
        <w:spacing w:line="6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298"/>
        </w:tabs>
        <w:spacing w:line="265" w:lineRule="auto"/>
        <w:jc w:val="both"/>
      </w:pPr>
      <w:r w:rsidRPr="00D518F3"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294F72" w:rsidRPr="00D518F3" w:rsidRDefault="00294F72" w:rsidP="0096055E">
      <w:pPr>
        <w:spacing w:line="1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lastRenderedPageBreak/>
        <w:t>осознавать свою ответственность за произнесённое или написанное слово;</w:t>
      </w:r>
    </w:p>
    <w:p w:rsidR="00294F72" w:rsidRPr="00D518F3" w:rsidRDefault="00294F72" w:rsidP="0096055E">
      <w:pPr>
        <w:spacing w:line="47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понимать необходимость добрых дел, подтверждающих добрые слова;</w:t>
      </w:r>
    </w:p>
    <w:p w:rsidR="00294F72" w:rsidRPr="00D518F3" w:rsidRDefault="00294F72" w:rsidP="0096055E">
      <w:pPr>
        <w:spacing w:line="4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объяснять значение эффективного общения, взаимопонимания в жизни человека, общества;</w:t>
      </w:r>
    </w:p>
    <w:p w:rsidR="00294F72" w:rsidRPr="00D518F3" w:rsidRDefault="00294F72" w:rsidP="0096055E">
      <w:pPr>
        <w:spacing w:line="6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4"/>
        </w:tabs>
        <w:spacing w:line="265" w:lineRule="auto"/>
        <w:ind w:right="20"/>
        <w:jc w:val="both"/>
      </w:pPr>
      <w:r w:rsidRPr="00D518F3">
        <w:t>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294F72" w:rsidRPr="00D518F3" w:rsidRDefault="00294F72" w:rsidP="0096055E">
      <w:pPr>
        <w:spacing w:line="1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отличать истинную вежливость от показной;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адаптироваться применительно к ситуации общения, строить своё высказывание в зависимости от условий взаимодействия;</w:t>
      </w:r>
    </w:p>
    <w:p w:rsidR="00294F72" w:rsidRPr="00D518F3" w:rsidRDefault="00294F72" w:rsidP="0096055E">
      <w:pPr>
        <w:spacing w:line="58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40"/>
        </w:tabs>
        <w:ind w:left="140" w:hanging="140"/>
        <w:jc w:val="both"/>
      </w:pPr>
      <w:r w:rsidRPr="00D518F3">
        <w:t>учитывать интересы коммуникантов при общении, проявлять эмоциональную отзывчивость и доброжелательность в спорных ситуациях;</w:t>
      </w:r>
    </w:p>
    <w:p w:rsidR="00294F72" w:rsidRPr="00D518F3" w:rsidRDefault="00294F72" w:rsidP="0096055E">
      <w:pPr>
        <w:spacing w:line="42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осознавать ответственность за своё речевое поведение дома, в школе и других общественных местах;</w:t>
      </w:r>
    </w:p>
    <w:p w:rsidR="00294F72" w:rsidRPr="00D518F3" w:rsidRDefault="00294F72" w:rsidP="0096055E">
      <w:pPr>
        <w:spacing w:line="46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анализировать свои речевые привычки, избавляться от плохих привычек;</w:t>
      </w:r>
    </w:p>
    <w:p w:rsidR="00294F72" w:rsidRPr="00D518F3" w:rsidRDefault="00294F72" w:rsidP="0096055E">
      <w:pPr>
        <w:spacing w:line="41" w:lineRule="exact"/>
        <w:jc w:val="both"/>
      </w:pPr>
    </w:p>
    <w:p w:rsidR="00294F72" w:rsidRPr="00D518F3" w:rsidRDefault="00294F72" w:rsidP="0096055E">
      <w:pPr>
        <w:numPr>
          <w:ilvl w:val="0"/>
          <w:numId w:val="5"/>
        </w:numPr>
        <w:tabs>
          <w:tab w:val="left" w:pos="160"/>
        </w:tabs>
        <w:ind w:left="160" w:hanging="160"/>
        <w:jc w:val="both"/>
      </w:pPr>
      <w:r w:rsidRPr="00D518F3">
        <w:t>поддерживать нуждающихся в помощи не только словом, но и делом.</w:t>
      </w:r>
    </w:p>
    <w:p w:rsidR="00016398" w:rsidRPr="00D518F3" w:rsidRDefault="00016398" w:rsidP="0096055E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both"/>
      </w:pPr>
    </w:p>
    <w:p w:rsidR="0096055E" w:rsidRPr="00D518F3" w:rsidRDefault="0096055E" w:rsidP="0096055E">
      <w:pPr>
        <w:jc w:val="both"/>
      </w:pPr>
      <w:r w:rsidRPr="00D518F3">
        <w:rPr>
          <w:b/>
          <w:bCs/>
        </w:rPr>
        <w:t>Метапредметные результаты:</w:t>
      </w:r>
    </w:p>
    <w:p w:rsidR="00016398" w:rsidRPr="00D518F3" w:rsidRDefault="00016398" w:rsidP="0096055E">
      <w:pPr>
        <w:shd w:val="clear" w:color="auto" w:fill="FFFFFF"/>
        <w:tabs>
          <w:tab w:val="left" w:pos="0"/>
          <w:tab w:val="left" w:pos="9781"/>
        </w:tabs>
        <w:jc w:val="both"/>
        <w:rPr>
          <w:i/>
        </w:rPr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овладение способностью принимать и сохранять цели и задачи учебной деятельности, поиска средств ее осуществления;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освоение способов решения проблем творческого и поискового характера;</w:t>
      </w:r>
    </w:p>
    <w:p w:rsidR="0096055E" w:rsidRPr="00D518F3" w:rsidRDefault="0096055E" w:rsidP="0096055E">
      <w:pPr>
        <w:numPr>
          <w:ilvl w:val="0"/>
          <w:numId w:val="1"/>
        </w:numPr>
        <w:tabs>
          <w:tab w:val="left" w:pos="278"/>
        </w:tabs>
        <w:spacing w:line="265" w:lineRule="auto"/>
        <w:jc w:val="both"/>
      </w:pPr>
      <w:r w:rsidRPr="00D518F3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55E" w:rsidRPr="00D518F3" w:rsidRDefault="0096055E" w:rsidP="0096055E">
      <w:pPr>
        <w:spacing w:line="2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316"/>
        </w:tabs>
        <w:spacing w:line="265" w:lineRule="auto"/>
        <w:jc w:val="both"/>
      </w:pPr>
      <w:r w:rsidRPr="00D518F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055E" w:rsidRPr="00D518F3" w:rsidRDefault="0096055E" w:rsidP="0096055E">
      <w:pPr>
        <w:spacing w:line="1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80"/>
        </w:tabs>
        <w:jc w:val="both"/>
      </w:pPr>
      <w:r w:rsidRPr="00D518F3">
        <w:t>освоение начальных форм познавательной и личностной рефлексии;</w:t>
      </w:r>
    </w:p>
    <w:p w:rsidR="0096055E" w:rsidRPr="00D518F3" w:rsidRDefault="0096055E" w:rsidP="0096055E">
      <w:pPr>
        <w:spacing w:line="5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69"/>
        </w:tabs>
        <w:spacing w:line="265" w:lineRule="auto"/>
        <w:jc w:val="both"/>
      </w:pPr>
      <w:r w:rsidRPr="00D518F3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6055E" w:rsidRPr="00D518F3" w:rsidRDefault="0096055E" w:rsidP="0096055E">
      <w:pPr>
        <w:spacing w:line="2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78"/>
        </w:tabs>
        <w:spacing w:line="265" w:lineRule="auto"/>
        <w:ind w:right="20"/>
        <w:jc w:val="both"/>
      </w:pPr>
      <w:r w:rsidRPr="00D518F3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6055E" w:rsidRPr="00D518F3" w:rsidRDefault="0096055E" w:rsidP="0096055E">
      <w:pPr>
        <w:spacing w:line="30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345"/>
        </w:tabs>
        <w:spacing w:line="272" w:lineRule="auto"/>
        <w:jc w:val="both"/>
      </w:pPr>
      <w:r w:rsidRPr="00D518F3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6055E" w:rsidRPr="00D518F3" w:rsidRDefault="0096055E" w:rsidP="0096055E">
      <w:pPr>
        <w:spacing w:line="18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297"/>
        </w:tabs>
        <w:spacing w:line="265" w:lineRule="auto"/>
        <w:jc w:val="both"/>
      </w:pPr>
      <w:r w:rsidRPr="00D518F3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6055E" w:rsidRPr="00D518F3" w:rsidRDefault="0096055E" w:rsidP="0096055E">
      <w:pPr>
        <w:spacing w:line="2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398"/>
        </w:tabs>
        <w:spacing w:line="265" w:lineRule="auto"/>
        <w:jc w:val="both"/>
      </w:pPr>
      <w:r w:rsidRPr="00D518F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55E" w:rsidRPr="00D518F3" w:rsidRDefault="0096055E" w:rsidP="0096055E">
      <w:pPr>
        <w:spacing w:line="30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417"/>
        </w:tabs>
        <w:spacing w:line="261" w:lineRule="auto"/>
        <w:jc w:val="both"/>
      </w:pPr>
      <w:r w:rsidRPr="00D518F3"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55E" w:rsidRPr="00D518F3" w:rsidRDefault="0096055E" w:rsidP="0096055E">
      <w:pPr>
        <w:spacing w:line="3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403"/>
        </w:tabs>
        <w:spacing w:line="285" w:lineRule="auto"/>
        <w:jc w:val="both"/>
      </w:pPr>
      <w:r w:rsidRPr="00D518F3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55E" w:rsidRPr="00D518F3" w:rsidRDefault="0096055E" w:rsidP="0096055E">
      <w:pPr>
        <w:numPr>
          <w:ilvl w:val="0"/>
          <w:numId w:val="1"/>
        </w:numPr>
        <w:tabs>
          <w:tab w:val="left" w:pos="420"/>
        </w:tabs>
        <w:jc w:val="both"/>
      </w:pPr>
      <w:r w:rsidRPr="00D518F3">
        <w:t>готовность конструктивно разрешать конфликты посредством учета интересов сторон и сотрудничества;</w:t>
      </w:r>
    </w:p>
    <w:p w:rsidR="0096055E" w:rsidRPr="00D518F3" w:rsidRDefault="0096055E" w:rsidP="0096055E">
      <w:pPr>
        <w:spacing w:line="61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480"/>
        </w:tabs>
        <w:spacing w:line="261" w:lineRule="auto"/>
        <w:ind w:right="20"/>
        <w:jc w:val="both"/>
      </w:pPr>
      <w:r w:rsidRPr="00D518F3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6055E" w:rsidRPr="00D518F3" w:rsidRDefault="0096055E" w:rsidP="0096055E">
      <w:pPr>
        <w:spacing w:line="3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413"/>
        </w:tabs>
        <w:spacing w:line="265" w:lineRule="auto"/>
        <w:ind w:right="20"/>
        <w:jc w:val="both"/>
      </w:pPr>
      <w:r w:rsidRPr="00D518F3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6055E" w:rsidRPr="00D518F3" w:rsidRDefault="0096055E" w:rsidP="0096055E">
      <w:pPr>
        <w:spacing w:line="26" w:lineRule="exact"/>
        <w:jc w:val="both"/>
      </w:pPr>
    </w:p>
    <w:p w:rsidR="0096055E" w:rsidRPr="00D518F3" w:rsidRDefault="0096055E" w:rsidP="0096055E">
      <w:pPr>
        <w:numPr>
          <w:ilvl w:val="0"/>
          <w:numId w:val="1"/>
        </w:numPr>
        <w:tabs>
          <w:tab w:val="left" w:pos="446"/>
        </w:tabs>
        <w:spacing w:line="271" w:lineRule="auto"/>
        <w:jc w:val="both"/>
      </w:pPr>
      <w:r w:rsidRPr="00D518F3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16398" w:rsidRPr="00D518F3" w:rsidRDefault="00016398" w:rsidP="0096055E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/>
        <w:jc w:val="both"/>
      </w:pPr>
    </w:p>
    <w:p w:rsidR="00016398" w:rsidRPr="00D518F3" w:rsidRDefault="00016398" w:rsidP="0096055E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both"/>
      </w:pPr>
    </w:p>
    <w:p w:rsidR="0078396C" w:rsidRPr="00D518F3" w:rsidRDefault="009D468B" w:rsidP="0096055E">
      <w:pPr>
        <w:pStyle w:val="3"/>
        <w:jc w:val="both"/>
      </w:pPr>
      <w:r w:rsidRPr="00D518F3">
        <w:t>Предметные результаты</w:t>
      </w:r>
    </w:p>
    <w:p w:rsidR="0096055E" w:rsidRPr="00D518F3" w:rsidRDefault="0096055E" w:rsidP="0096055E">
      <w:pPr>
        <w:numPr>
          <w:ilvl w:val="0"/>
          <w:numId w:val="8"/>
        </w:numPr>
        <w:tabs>
          <w:tab w:val="left" w:pos="297"/>
        </w:tabs>
        <w:spacing w:line="271" w:lineRule="auto"/>
        <w:jc w:val="both"/>
      </w:pPr>
      <w:r w:rsidRPr="00D518F3"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6055E" w:rsidRPr="00D518F3" w:rsidRDefault="0096055E" w:rsidP="0096055E">
      <w:pPr>
        <w:spacing w:line="87" w:lineRule="exact"/>
        <w:jc w:val="both"/>
      </w:pPr>
    </w:p>
    <w:p w:rsidR="0096055E" w:rsidRPr="00D518F3" w:rsidRDefault="0096055E" w:rsidP="0096055E">
      <w:pPr>
        <w:numPr>
          <w:ilvl w:val="0"/>
          <w:numId w:val="8"/>
        </w:numPr>
        <w:tabs>
          <w:tab w:val="left" w:pos="274"/>
        </w:tabs>
        <w:spacing w:line="261" w:lineRule="auto"/>
        <w:jc w:val="both"/>
      </w:pPr>
      <w:r w:rsidRPr="00D518F3"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96055E" w:rsidRPr="00D518F3" w:rsidRDefault="0096055E" w:rsidP="0096055E">
      <w:pPr>
        <w:spacing w:line="98" w:lineRule="exact"/>
        <w:jc w:val="both"/>
      </w:pPr>
    </w:p>
    <w:p w:rsidR="0096055E" w:rsidRPr="00D518F3" w:rsidRDefault="0096055E" w:rsidP="0096055E">
      <w:pPr>
        <w:numPr>
          <w:ilvl w:val="0"/>
          <w:numId w:val="8"/>
        </w:numPr>
        <w:tabs>
          <w:tab w:val="left" w:pos="288"/>
        </w:tabs>
        <w:spacing w:line="269" w:lineRule="auto"/>
        <w:jc w:val="both"/>
      </w:pPr>
      <w:r w:rsidRPr="00D518F3">
        <w:t>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96055E" w:rsidRPr="00D518F3" w:rsidRDefault="0096055E" w:rsidP="0096055E">
      <w:pPr>
        <w:spacing w:line="89" w:lineRule="exact"/>
        <w:jc w:val="both"/>
      </w:pPr>
    </w:p>
    <w:p w:rsidR="0096055E" w:rsidRPr="00D518F3" w:rsidRDefault="0096055E" w:rsidP="0096055E">
      <w:pPr>
        <w:numPr>
          <w:ilvl w:val="0"/>
          <w:numId w:val="8"/>
        </w:numPr>
        <w:tabs>
          <w:tab w:val="left" w:pos="336"/>
        </w:tabs>
        <w:spacing w:line="265" w:lineRule="auto"/>
        <w:ind w:right="20"/>
        <w:jc w:val="both"/>
      </w:pPr>
      <w:r w:rsidRPr="00D518F3"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96055E" w:rsidRPr="00D518F3" w:rsidRDefault="0096055E" w:rsidP="0096055E">
      <w:pPr>
        <w:spacing w:line="93" w:lineRule="exact"/>
        <w:jc w:val="both"/>
      </w:pPr>
    </w:p>
    <w:p w:rsidR="0096055E" w:rsidRPr="00D518F3" w:rsidRDefault="0096055E" w:rsidP="0096055E">
      <w:pPr>
        <w:numPr>
          <w:ilvl w:val="0"/>
          <w:numId w:val="8"/>
        </w:numPr>
        <w:tabs>
          <w:tab w:val="left" w:pos="283"/>
        </w:tabs>
        <w:spacing w:line="265" w:lineRule="auto"/>
        <w:jc w:val="both"/>
      </w:pPr>
      <w:r w:rsidRPr="00D518F3"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6055E" w:rsidRPr="00D518F3" w:rsidRDefault="0096055E" w:rsidP="0096055E">
      <w:pPr>
        <w:spacing w:line="362" w:lineRule="exact"/>
        <w:jc w:val="both"/>
      </w:pPr>
    </w:p>
    <w:p w:rsidR="0096055E" w:rsidRPr="00D518F3" w:rsidRDefault="0096055E" w:rsidP="0096055E">
      <w:pPr>
        <w:jc w:val="both"/>
      </w:pPr>
      <w:r w:rsidRPr="00D518F3">
        <w:rPr>
          <w:b/>
          <w:bCs/>
        </w:rPr>
        <w:t>К концу обучения обучающийся научится: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отличать текст от набора предложений, записанных как текст;</w:t>
      </w:r>
    </w:p>
    <w:p w:rsidR="0096055E" w:rsidRPr="00D518F3" w:rsidRDefault="0096055E" w:rsidP="0096055E">
      <w:pPr>
        <w:spacing w:line="41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находить по абзацным отступам смысловые части текста;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выбирать подходящий заголовок из предложенных вариантов, придумывать заголовки к маленьким текстам;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осознавать роль ключевых слов в тексте, выделять их;</w:t>
      </w:r>
    </w:p>
    <w:p w:rsidR="0096055E" w:rsidRPr="00D518F3" w:rsidRDefault="0096055E" w:rsidP="0096055E">
      <w:pPr>
        <w:spacing w:line="41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выделять начальные и завершающие предложения в тексте, осознавать их роль как важных составляющих текста;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сочинять несложные сказочные истории на основе начальных предложений, рисунков, опорных слов;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определять тему, основную мысль несложного текста;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определять структурно-смысловые части текста (начало, основную часть, концовку);</w:t>
      </w:r>
    </w:p>
    <w:p w:rsidR="0096055E" w:rsidRPr="00D518F3" w:rsidRDefault="0096055E" w:rsidP="0096055E">
      <w:pPr>
        <w:spacing w:line="41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подбирать заголовки к готовым и продуцируемым текстам (в соответствии с темой, основной мыслью);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анализировать и продуцировать невыдуманные рассказы, соотносить речевое содержание рассказа с задачей.</w:t>
      </w:r>
    </w:p>
    <w:p w:rsidR="0096055E" w:rsidRPr="00D518F3" w:rsidRDefault="0096055E" w:rsidP="0096055E">
      <w:pPr>
        <w:pStyle w:val="ad"/>
        <w:jc w:val="both"/>
      </w:pPr>
    </w:p>
    <w:p w:rsidR="0096055E" w:rsidRPr="00D518F3" w:rsidRDefault="0096055E" w:rsidP="0096055E">
      <w:pPr>
        <w:jc w:val="both"/>
      </w:pPr>
      <w:r w:rsidRPr="00D518F3">
        <w:rPr>
          <w:b/>
          <w:bCs/>
        </w:rPr>
        <w:t>К концу обучения обучающийся получит возможность научиться:</w:t>
      </w:r>
    </w:p>
    <w:p w:rsidR="0096055E" w:rsidRPr="00D518F3" w:rsidRDefault="0096055E" w:rsidP="0096055E">
      <w:pPr>
        <w:spacing w:line="387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оценивать степень вежливости (свою и других людей) в некоторых ситуациях общения;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давать оценку невежливому речевому поведению.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знать особенности диалога и монолога;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анализировать абзацные отступы, шрифтовые и цветовые выделения в учебных текстах;</w:t>
      </w:r>
    </w:p>
    <w:p w:rsidR="0096055E" w:rsidRPr="00D518F3" w:rsidRDefault="0096055E" w:rsidP="0096055E">
      <w:pPr>
        <w:spacing w:line="41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использовать различные выделения в продуцируемых письменных текстах;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знать основные способы правки текста (замена слов, словосочетаний, предложений; исключение ненужного, вставка);</w:t>
      </w:r>
    </w:p>
    <w:p w:rsidR="0096055E" w:rsidRPr="00D518F3" w:rsidRDefault="0096055E" w:rsidP="0096055E">
      <w:pPr>
        <w:spacing w:line="41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пользоваться основными способами правки текста.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анализировать типичную структуру рассказа;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рассказывать (устно и письменно) о памятных событиях жизни;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знать особенности газетных жанров: хроники, информационной заметки;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продуцировать простые информационные жанры (типа что? где? когда? и как произошло?) в соответствии с задачами коммуникации;</w:t>
      </w:r>
    </w:p>
    <w:p w:rsidR="0096055E" w:rsidRPr="00D518F3" w:rsidRDefault="0096055E" w:rsidP="0096055E">
      <w:pPr>
        <w:spacing w:line="46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объяснять значение фотографии в газетном тексте;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numPr>
          <w:ilvl w:val="0"/>
          <w:numId w:val="9"/>
        </w:numPr>
        <w:tabs>
          <w:tab w:val="left" w:pos="160"/>
        </w:tabs>
        <w:ind w:left="160" w:hanging="160"/>
        <w:jc w:val="both"/>
      </w:pPr>
      <w:r w:rsidRPr="00D518F3">
        <w:t>реализовывать подписи под фотографиями семьи, класса с учётом коммуникативной ситуации.</w:t>
      </w:r>
    </w:p>
    <w:p w:rsidR="0096055E" w:rsidRPr="00D518F3" w:rsidRDefault="0096055E" w:rsidP="0096055E">
      <w:pPr>
        <w:pStyle w:val="ad"/>
        <w:jc w:val="both"/>
        <w:rPr>
          <w:b/>
        </w:rPr>
      </w:pPr>
    </w:p>
    <w:p w:rsidR="0096055E" w:rsidRPr="00D518F3" w:rsidRDefault="0096055E" w:rsidP="0096055E">
      <w:pPr>
        <w:pStyle w:val="ad"/>
        <w:jc w:val="both"/>
        <w:rPr>
          <w:b/>
        </w:rPr>
      </w:pPr>
      <w:r w:rsidRPr="00D518F3">
        <w:rPr>
          <w:b/>
        </w:rPr>
        <w:t>СОДЕРЖАНИЕ УЧЕБНОГО ПРЕДМЕТА</w:t>
      </w:r>
    </w:p>
    <w:p w:rsidR="0096055E" w:rsidRPr="00D518F3" w:rsidRDefault="0096055E" w:rsidP="0096055E">
      <w:pPr>
        <w:pStyle w:val="ad"/>
        <w:jc w:val="both"/>
        <w:rPr>
          <w:b/>
        </w:rPr>
      </w:pPr>
    </w:p>
    <w:p w:rsidR="0096055E" w:rsidRPr="00D518F3" w:rsidRDefault="0096055E" w:rsidP="0096055E">
      <w:pPr>
        <w:pStyle w:val="ad"/>
        <w:jc w:val="both"/>
      </w:pPr>
      <w:r w:rsidRPr="00D518F3">
        <w:rPr>
          <w:b/>
          <w:bCs/>
        </w:rPr>
        <w:t>Язык и культура.</w:t>
      </w:r>
    </w:p>
    <w:p w:rsidR="0096055E" w:rsidRPr="00D518F3" w:rsidRDefault="0096055E" w:rsidP="0096055E">
      <w:pPr>
        <w:pStyle w:val="ad"/>
        <w:spacing w:line="167" w:lineRule="exact"/>
        <w:jc w:val="both"/>
      </w:pPr>
    </w:p>
    <w:p w:rsidR="0096055E" w:rsidRPr="00D518F3" w:rsidRDefault="0096055E" w:rsidP="0096055E">
      <w:pPr>
        <w:spacing w:line="261" w:lineRule="auto"/>
        <w:jc w:val="both"/>
      </w:pPr>
      <w:r w:rsidRPr="00D518F3">
        <w:t>Значение речи в жизни человека, общества. Что такое успешное общение. Для чего люди общаются. Слово веселит, огорчает, утешает. С помощью слова люди могут договориться о выполнении совместной работы, организовать игру. Речевая (коммуникативная) ситуация.</w:t>
      </w:r>
    </w:p>
    <w:p w:rsidR="0096055E" w:rsidRPr="00D518F3" w:rsidRDefault="0096055E" w:rsidP="0096055E">
      <w:pPr>
        <w:spacing w:line="265" w:lineRule="auto"/>
        <w:jc w:val="both"/>
      </w:pPr>
      <w:r w:rsidRPr="00D518F3">
        <w:rPr>
          <w:i/>
          <w:iCs/>
        </w:rPr>
        <w:t xml:space="preserve">Кто </w:t>
      </w:r>
      <w:r w:rsidRPr="00D518F3">
        <w:t>(адресант)</w:t>
      </w:r>
      <w:r w:rsidRPr="00D518F3">
        <w:rPr>
          <w:i/>
          <w:iCs/>
        </w:rPr>
        <w:t xml:space="preserve"> </w:t>
      </w:r>
      <w:r w:rsidRPr="00D518F3">
        <w:t>говорит</w:t>
      </w:r>
      <w:r w:rsidRPr="00D518F3">
        <w:rPr>
          <w:i/>
          <w:iCs/>
        </w:rPr>
        <w:t xml:space="preserve"> </w:t>
      </w:r>
      <w:r w:rsidRPr="00D518F3">
        <w:t>(пишет) –</w:t>
      </w:r>
      <w:r w:rsidRPr="00D518F3">
        <w:rPr>
          <w:i/>
          <w:iCs/>
        </w:rPr>
        <w:t xml:space="preserve"> кому </w:t>
      </w:r>
      <w:r w:rsidRPr="00D518F3">
        <w:t>(адресат) –</w:t>
      </w:r>
      <w:r w:rsidRPr="00D518F3">
        <w:rPr>
          <w:i/>
          <w:iCs/>
        </w:rPr>
        <w:t xml:space="preserve"> что </w:t>
      </w:r>
      <w:r w:rsidRPr="00D518F3">
        <w:t>–</w:t>
      </w:r>
      <w:r w:rsidRPr="00D518F3">
        <w:rPr>
          <w:i/>
          <w:iCs/>
        </w:rPr>
        <w:t xml:space="preserve"> с какой целью. </w:t>
      </w:r>
      <w:r w:rsidRPr="00D518F3">
        <w:t>Речевые роли</w:t>
      </w:r>
      <w:r w:rsidRPr="00D518F3">
        <w:rPr>
          <w:i/>
          <w:iCs/>
        </w:rPr>
        <w:t xml:space="preserve"> </w:t>
      </w:r>
      <w:r w:rsidRPr="00D518F3">
        <w:t>(в семье,</w:t>
      </w:r>
      <w:r w:rsidRPr="00D518F3">
        <w:rPr>
          <w:i/>
          <w:iCs/>
        </w:rPr>
        <w:t xml:space="preserve"> </w:t>
      </w:r>
      <w:r w:rsidRPr="00D518F3">
        <w:t>школе и т.д.).</w:t>
      </w:r>
      <w:r w:rsidRPr="00D518F3">
        <w:rPr>
          <w:i/>
          <w:iCs/>
        </w:rPr>
        <w:t xml:space="preserve"> </w:t>
      </w:r>
      <w:r w:rsidRPr="00D518F3">
        <w:t>Разнообразие речевых</w:t>
      </w:r>
      <w:r w:rsidRPr="00D518F3">
        <w:rPr>
          <w:i/>
          <w:iCs/>
        </w:rPr>
        <w:t xml:space="preserve"> </w:t>
      </w:r>
      <w:r w:rsidRPr="00D518F3">
        <w:t>ситуаций. Важность учета речевой (коммуникативной) ситуации для успешного общения.</w:t>
      </w:r>
    </w:p>
    <w:p w:rsidR="0096055E" w:rsidRPr="00D518F3" w:rsidRDefault="0096055E" w:rsidP="0096055E">
      <w:pPr>
        <w:spacing w:line="26" w:lineRule="exact"/>
        <w:jc w:val="both"/>
      </w:pPr>
    </w:p>
    <w:p w:rsidR="0096055E" w:rsidRPr="00D518F3" w:rsidRDefault="0096055E" w:rsidP="0096055E">
      <w:pPr>
        <w:spacing w:line="265" w:lineRule="auto"/>
        <w:jc w:val="both"/>
      </w:pPr>
      <w:r w:rsidRPr="00D518F3">
        <w:lastRenderedPageBreak/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96055E" w:rsidRPr="00D518F3" w:rsidRDefault="0096055E" w:rsidP="0096055E">
      <w:pPr>
        <w:spacing w:line="17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Речевая деятельность. Основные виды речевой деятельности. Их связь. Особенности употребления несловесных средств. Говорить –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слушать, их взаимосвязь. Писать – читать, их взаимосвязь. Общение для контакта и общение для получения информации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Говорение. Голос, его окраска, темп устной речи. Основной тон, смысловое ударение, громкость высказывания; их соответствие речевой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задаче. Правила для собеседников. (Не говори долго; говори то, что хорошо знаешь и т.д.) Неподготовленная и подготовленная устная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речь. Особенности неподготовленной (спонтанной) речи. Приѐмы подготовки.</w:t>
      </w:r>
    </w:p>
    <w:p w:rsidR="0096055E" w:rsidRPr="00D518F3" w:rsidRDefault="0096055E" w:rsidP="0096055E">
      <w:pPr>
        <w:spacing w:line="58" w:lineRule="exact"/>
        <w:jc w:val="both"/>
      </w:pPr>
    </w:p>
    <w:p w:rsidR="0096055E" w:rsidRPr="00D518F3" w:rsidRDefault="0096055E" w:rsidP="0096055E">
      <w:pPr>
        <w:jc w:val="both"/>
      </w:pPr>
      <w:r w:rsidRPr="00D518F3">
        <w:t>Письменная речь. Графическая структура письменного текста: шрифтовые выделения. (О чѐм нам говорят шрифт, иллюстрации.) Способы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Редактирование и взаиморедактирование.</w:t>
      </w:r>
    </w:p>
    <w:p w:rsidR="0096055E" w:rsidRPr="00D518F3" w:rsidRDefault="0096055E" w:rsidP="0096055E">
      <w:pPr>
        <w:spacing w:line="62" w:lineRule="exact"/>
        <w:jc w:val="both"/>
      </w:pPr>
    </w:p>
    <w:p w:rsidR="0096055E" w:rsidRPr="00D518F3" w:rsidRDefault="0096055E" w:rsidP="0096055E">
      <w:pPr>
        <w:spacing w:line="270" w:lineRule="auto"/>
        <w:ind w:right="20"/>
        <w:jc w:val="both"/>
      </w:pPr>
      <w:r w:rsidRPr="00D518F3">
        <w:t xml:space="preserve"> Правильная и хорошая эффективная речь. Речь правильная и неправильная (с нарушением норм литературного языка). Речь хорошая (успешная, эффективная).</w:t>
      </w:r>
    </w:p>
    <w:p w:rsidR="0096055E" w:rsidRPr="00D518F3" w:rsidRDefault="0096055E" w:rsidP="0096055E">
      <w:pPr>
        <w:spacing w:line="28" w:lineRule="exact"/>
        <w:jc w:val="both"/>
      </w:pPr>
    </w:p>
    <w:p w:rsidR="0096055E" w:rsidRPr="00D518F3" w:rsidRDefault="0096055E" w:rsidP="0096055E">
      <w:pPr>
        <w:spacing w:line="269" w:lineRule="auto"/>
        <w:jc w:val="both"/>
      </w:pPr>
      <w:r w:rsidRPr="00D518F3">
        <w:t>Речевой этикет. Вежливая речь. Вежливо–невежливо–грубо. Добрые слова – добрые дела. Речевые привычки. Способы выражения вежливой оценки, утешения. 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</w:p>
    <w:p w:rsidR="0096055E" w:rsidRPr="00D518F3" w:rsidRDefault="0096055E" w:rsidP="0096055E">
      <w:pPr>
        <w:spacing w:line="363" w:lineRule="exact"/>
        <w:jc w:val="both"/>
      </w:pPr>
    </w:p>
    <w:p w:rsidR="0096055E" w:rsidRPr="00D518F3" w:rsidRDefault="0096055E" w:rsidP="0096055E">
      <w:pPr>
        <w:jc w:val="both"/>
      </w:pPr>
      <w:r w:rsidRPr="00D518F3">
        <w:rPr>
          <w:b/>
          <w:bCs/>
        </w:rPr>
        <w:t>Речь. Речевая деятельность. Текст</w:t>
      </w:r>
    </w:p>
    <w:p w:rsidR="0096055E" w:rsidRPr="00D518F3" w:rsidRDefault="0096055E" w:rsidP="0096055E">
      <w:pPr>
        <w:spacing w:line="38" w:lineRule="exact"/>
        <w:jc w:val="both"/>
      </w:pPr>
    </w:p>
    <w:p w:rsidR="0096055E" w:rsidRPr="00D518F3" w:rsidRDefault="0096055E" w:rsidP="0096055E">
      <w:pPr>
        <w:jc w:val="both"/>
      </w:pPr>
      <w:r w:rsidRPr="00D518F3">
        <w:t>Текст как смысловое и тематическое единство. Тема и основная мысль текста. Текст и заголовок текста. Ключевые (опорные) слова.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Красная строка и абзацные отступы как смысловые сигналы частей текста.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Структурно-смысловые части в разных текстах.</w:t>
      </w:r>
    </w:p>
    <w:p w:rsidR="0096055E" w:rsidRPr="00D518F3" w:rsidRDefault="0096055E" w:rsidP="0096055E">
      <w:pPr>
        <w:spacing w:line="62" w:lineRule="exact"/>
        <w:jc w:val="both"/>
      </w:pPr>
    </w:p>
    <w:p w:rsidR="0096055E" w:rsidRPr="00D518F3" w:rsidRDefault="0096055E" w:rsidP="0096055E">
      <w:pPr>
        <w:spacing w:line="272" w:lineRule="auto"/>
        <w:jc w:val="both"/>
      </w:pPr>
      <w:r w:rsidRPr="00D518F3">
        <w:t>Вывеска как информационный текст. Этикетные жанры. Приветствие, прощание, благодарность, извинение как разновидности текста (жанры). Этикетный диалог, его особенности (на примере разговора по телефону). Похвала (комплимент), поздравление (устное и письменное). Структура поздравления. Средства выражения поздравления в устной и письменной речи. Просьба. Скрытая просьба. Приглашение. Согласие. Вежливый отказ.</w:t>
      </w:r>
    </w:p>
    <w:p w:rsidR="0096055E" w:rsidRPr="00D518F3" w:rsidRDefault="0096055E" w:rsidP="0096055E">
      <w:pPr>
        <w:tabs>
          <w:tab w:val="left" w:pos="8220"/>
          <w:tab w:val="left" w:pos="9940"/>
        </w:tabs>
        <w:jc w:val="both"/>
      </w:pPr>
      <w:r w:rsidRPr="00D518F3">
        <w:t>Разнообразие  текстов,  которые  встречаются  в  жизни:  скороговорки,  считалки,  загадки;  их  произнесение  с  учѐтом особенностей этих текстов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Разнообразие текстов, реализуемых людьми в общении. Диалог и монолог как разновидности текста, их особенности.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Вторичные речевые жанры.</w:t>
      </w:r>
    </w:p>
    <w:p w:rsidR="0096055E" w:rsidRPr="00D518F3" w:rsidRDefault="0096055E" w:rsidP="0096055E">
      <w:pPr>
        <w:spacing w:line="62" w:lineRule="exact"/>
        <w:jc w:val="both"/>
      </w:pPr>
    </w:p>
    <w:p w:rsidR="0096055E" w:rsidRPr="00D518F3" w:rsidRDefault="0096055E" w:rsidP="0096055E">
      <w:pPr>
        <w:spacing w:line="261" w:lineRule="auto"/>
        <w:jc w:val="both"/>
      </w:pPr>
      <w:r w:rsidRPr="00D518F3"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96055E" w:rsidRPr="00D518F3" w:rsidRDefault="0096055E" w:rsidP="0096055E">
      <w:pPr>
        <w:spacing w:line="21" w:lineRule="exact"/>
        <w:jc w:val="both"/>
      </w:pPr>
    </w:p>
    <w:p w:rsidR="0096055E" w:rsidRPr="00D518F3" w:rsidRDefault="0096055E" w:rsidP="0096055E">
      <w:pPr>
        <w:jc w:val="both"/>
      </w:pPr>
      <w:r w:rsidRPr="00D518F3">
        <w:t>Сжатый (краткий) пересказ, два способа сжатия исходного текста. Правила пересказа. Выборочный пересказ как текст, созданный на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основе выборки нужного материала из исходного текста.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Цитата в пересказах, еѐ роль. Цитата в пересказах, еѐ роль.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Аннотация. Сжатое изложение содержания книги в аннотации.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lastRenderedPageBreak/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96055E" w:rsidRPr="00D518F3" w:rsidRDefault="0096055E" w:rsidP="0096055E">
      <w:pPr>
        <w:spacing w:line="58" w:lineRule="exact"/>
        <w:jc w:val="both"/>
      </w:pPr>
    </w:p>
    <w:p w:rsidR="0096055E" w:rsidRPr="00D518F3" w:rsidRDefault="0096055E" w:rsidP="0096055E">
      <w:pPr>
        <w:jc w:val="both"/>
      </w:pPr>
      <w:r w:rsidRPr="00D518F3">
        <w:t>Сравнительное описание с задачей различения и сходства. Правила сравнения. Сравнительное высказывание, два способа его построения.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Сравнительное описание как завязка (начало) в развитии действия в сказках, рассказах и т.д.</w:t>
      </w:r>
    </w:p>
    <w:p w:rsidR="0096055E" w:rsidRPr="00D518F3" w:rsidRDefault="0096055E" w:rsidP="0096055E">
      <w:pPr>
        <w:spacing w:line="57" w:lineRule="exact"/>
        <w:jc w:val="both"/>
      </w:pPr>
    </w:p>
    <w:p w:rsidR="0096055E" w:rsidRPr="00D518F3" w:rsidRDefault="0096055E" w:rsidP="0096055E">
      <w:pPr>
        <w:spacing w:line="269" w:lineRule="auto"/>
        <w:jc w:val="both"/>
      </w:pPr>
      <w:r w:rsidRPr="00D518F3">
        <w:t>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jc w:val="both"/>
      </w:pPr>
      <w:r w:rsidRPr="00D518F3">
        <w:t>Описание деловое (научное); описание в разговорном стиле с элементами художественного стиля.</w:t>
      </w: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Рассказ как речевой жанр, его структура, особенности. Рассказ о памятных событиях своей жизни.</w:t>
      </w:r>
    </w:p>
    <w:p w:rsidR="0096055E" w:rsidRPr="00D518F3" w:rsidRDefault="0096055E" w:rsidP="0096055E">
      <w:pPr>
        <w:spacing w:line="42" w:lineRule="exact"/>
        <w:jc w:val="both"/>
      </w:pPr>
    </w:p>
    <w:p w:rsidR="0096055E" w:rsidRPr="00D518F3" w:rsidRDefault="0096055E" w:rsidP="0096055E">
      <w:pPr>
        <w:spacing w:line="47" w:lineRule="exact"/>
        <w:jc w:val="both"/>
      </w:pPr>
    </w:p>
    <w:p w:rsidR="0096055E" w:rsidRPr="00D518F3" w:rsidRDefault="0096055E" w:rsidP="0096055E">
      <w:pPr>
        <w:jc w:val="both"/>
      </w:pPr>
      <w:r w:rsidRPr="00D518F3">
        <w:t>Рассказ по сюжетным рисункам.</w:t>
      </w:r>
    </w:p>
    <w:p w:rsidR="0096055E" w:rsidRPr="00D518F3" w:rsidRDefault="0096055E" w:rsidP="0096055E">
      <w:pPr>
        <w:spacing w:line="272" w:lineRule="auto"/>
        <w:jc w:val="both"/>
      </w:pPr>
    </w:p>
    <w:p w:rsidR="004D259D" w:rsidRPr="00D518F3" w:rsidRDefault="004D259D" w:rsidP="0096055E">
      <w:pPr>
        <w:tabs>
          <w:tab w:val="left" w:pos="160"/>
        </w:tabs>
      </w:pPr>
    </w:p>
    <w:p w:rsidR="004D259D" w:rsidRPr="00D518F3" w:rsidRDefault="004D259D" w:rsidP="004D259D"/>
    <w:p w:rsidR="0096055E" w:rsidRPr="00D518F3" w:rsidRDefault="0096055E" w:rsidP="0096055E">
      <w:pPr>
        <w:sectPr w:rsidR="0096055E" w:rsidRPr="00D518F3">
          <w:pgSz w:w="16840" w:h="11904" w:orient="landscape"/>
          <w:pgMar w:top="730" w:right="718" w:bottom="693" w:left="720" w:header="0" w:footer="0" w:gutter="0"/>
          <w:cols w:space="720" w:equalWidth="0">
            <w:col w:w="15400"/>
          </w:cols>
        </w:sectPr>
      </w:pPr>
    </w:p>
    <w:p w:rsidR="00FB4598" w:rsidRPr="00D518F3" w:rsidRDefault="00FB4598" w:rsidP="00FB4598">
      <w:pPr>
        <w:tabs>
          <w:tab w:val="left" w:pos="8571"/>
        </w:tabs>
        <w:jc w:val="right"/>
        <w:rPr>
          <w:rFonts w:cs="Calibri"/>
          <w:sz w:val="20"/>
          <w:szCs w:val="20"/>
          <w:lang w:eastAsia="ar-SA"/>
        </w:rPr>
      </w:pPr>
      <w:r w:rsidRPr="00D518F3">
        <w:rPr>
          <w:sz w:val="20"/>
          <w:szCs w:val="20"/>
          <w:lang w:eastAsia="ar-SA"/>
        </w:rPr>
        <w:lastRenderedPageBreak/>
        <w:t>П</w:t>
      </w:r>
      <w:r w:rsidRPr="00D518F3">
        <w:rPr>
          <w:rFonts w:cs="Calibri"/>
          <w:sz w:val="20"/>
          <w:szCs w:val="20"/>
          <w:lang w:eastAsia="ar-SA"/>
        </w:rPr>
        <w:t>риложение 2</w:t>
      </w:r>
    </w:p>
    <w:p w:rsidR="00FB4598" w:rsidRPr="00D518F3" w:rsidRDefault="00FB4598" w:rsidP="00FB4598">
      <w:pPr>
        <w:widowControl w:val="0"/>
        <w:shd w:val="clear" w:color="auto" w:fill="FFFFFF"/>
        <w:tabs>
          <w:tab w:val="left" w:pos="458"/>
          <w:tab w:val="left" w:pos="518"/>
        </w:tabs>
        <w:autoSpaceDE w:val="0"/>
        <w:rPr>
          <w:rFonts w:cs="Calibri"/>
          <w:lang w:eastAsia="ar-SA"/>
        </w:rPr>
      </w:pPr>
      <w:r w:rsidRPr="00D518F3">
        <w:rPr>
          <w:rFonts w:cs="Calibri"/>
          <w:lang w:eastAsia="ar-SA"/>
        </w:rPr>
        <w:tab/>
      </w:r>
    </w:p>
    <w:p w:rsidR="00FB4598" w:rsidRPr="00D518F3" w:rsidRDefault="00FB4598" w:rsidP="00FB4598">
      <w:pPr>
        <w:tabs>
          <w:tab w:val="left" w:pos="710"/>
        </w:tabs>
        <w:spacing w:line="276" w:lineRule="auto"/>
        <w:jc w:val="center"/>
        <w:rPr>
          <w:b/>
        </w:rPr>
      </w:pPr>
      <w:r w:rsidRPr="00D518F3">
        <w:rPr>
          <w:b/>
        </w:rPr>
        <w:t xml:space="preserve">Тематическое планирование с указанием количества часов, </w:t>
      </w:r>
    </w:p>
    <w:p w:rsidR="00FB4598" w:rsidRPr="00D518F3" w:rsidRDefault="00FB4598" w:rsidP="00FB4598">
      <w:pPr>
        <w:tabs>
          <w:tab w:val="left" w:pos="710"/>
        </w:tabs>
        <w:spacing w:line="276" w:lineRule="auto"/>
        <w:jc w:val="center"/>
        <w:rPr>
          <w:b/>
        </w:rPr>
      </w:pPr>
      <w:r w:rsidRPr="00D518F3">
        <w:rPr>
          <w:b/>
        </w:rPr>
        <w:t>отводимых на освоение каждой темы</w:t>
      </w:r>
    </w:p>
    <w:p w:rsidR="00E92862" w:rsidRPr="00D518F3" w:rsidRDefault="00E92862" w:rsidP="00FB4598">
      <w:pPr>
        <w:tabs>
          <w:tab w:val="left" w:pos="710"/>
        </w:tabs>
        <w:spacing w:line="276" w:lineRule="auto"/>
        <w:jc w:val="center"/>
        <w:rPr>
          <w:b/>
        </w:rPr>
      </w:pPr>
      <w:r w:rsidRPr="00D518F3">
        <w:rPr>
          <w:b/>
        </w:rPr>
        <w:t>1 класс</w:t>
      </w:r>
    </w:p>
    <w:tbl>
      <w:tblPr>
        <w:tblpPr w:leftFromText="180" w:rightFromText="180" w:vertAnchor="text" w:tblpY="1"/>
        <w:tblOverlap w:val="never"/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690"/>
        <w:gridCol w:w="1566"/>
        <w:gridCol w:w="4131"/>
      </w:tblGrid>
      <w:tr w:rsidR="00D518F3" w:rsidRPr="00D518F3" w:rsidTr="00762683">
        <w:trPr>
          <w:trHeight w:val="337"/>
        </w:trPr>
        <w:tc>
          <w:tcPr>
            <w:tcW w:w="678" w:type="dxa"/>
            <w:vMerge w:val="restart"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№</w:t>
            </w:r>
          </w:p>
        </w:tc>
        <w:tc>
          <w:tcPr>
            <w:tcW w:w="8690" w:type="dxa"/>
            <w:vMerge w:val="restart"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Тема раздела. Тема урока</w:t>
            </w:r>
          </w:p>
        </w:tc>
        <w:tc>
          <w:tcPr>
            <w:tcW w:w="1566" w:type="dxa"/>
            <w:vMerge w:val="restart"/>
          </w:tcPr>
          <w:p w:rsidR="00E92862" w:rsidRPr="00D518F3" w:rsidRDefault="00E92862" w:rsidP="00762683">
            <w:pPr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Кол-во часов</w:t>
            </w:r>
          </w:p>
        </w:tc>
        <w:tc>
          <w:tcPr>
            <w:tcW w:w="4131" w:type="dxa"/>
            <w:vMerge w:val="restart"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Примечание</w:t>
            </w:r>
          </w:p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cantSplit/>
          <w:trHeight w:val="586"/>
        </w:trPr>
        <w:tc>
          <w:tcPr>
            <w:tcW w:w="678" w:type="dxa"/>
            <w:vMerge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690" w:type="dxa"/>
            <w:vMerge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66" w:type="dxa"/>
            <w:vMerge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131" w:type="dxa"/>
            <w:vMerge/>
          </w:tcPr>
          <w:p w:rsidR="00E92862" w:rsidRPr="00D518F3" w:rsidRDefault="00E9286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401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Алфавит. Расположение слов в алфавитном порядке.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2.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Как люди общаются друг с другом. Жесты, мимика, темп, громкость в устной речи.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3.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5" w:lineRule="exact"/>
              <w:ind w:left="100"/>
            </w:pPr>
            <w:r w:rsidRPr="00D518F3">
              <w:t>Азбука вежливости.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4.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5" w:lineRule="exact"/>
              <w:ind w:left="100"/>
            </w:pPr>
            <w:r w:rsidRPr="00D518F3">
              <w:t>Секреты общения. Правила работы в группе.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42"/>
        </w:trPr>
        <w:tc>
          <w:tcPr>
            <w:tcW w:w="678" w:type="dxa"/>
          </w:tcPr>
          <w:p w:rsidR="00294F72" w:rsidRPr="00D518F3" w:rsidRDefault="00294F72" w:rsidP="00762683">
            <w:r w:rsidRPr="00D518F3">
              <w:t>5.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Виды общения. Устное и письменное общение.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6.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Зачем людям имена.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7.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Спрашиваем и отвечаем.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8.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Выделяем голосом важные слова.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9.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Ударение в словах.</w:t>
            </w:r>
          </w:p>
        </w:tc>
        <w:tc>
          <w:tcPr>
            <w:tcW w:w="1566" w:type="dxa"/>
          </w:tcPr>
          <w:p w:rsidR="00294F72" w:rsidRPr="00D518F3" w:rsidRDefault="006B4877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10.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5" w:lineRule="exact"/>
              <w:ind w:left="100"/>
            </w:pPr>
            <w:r w:rsidRPr="00D518F3">
              <w:t>Разные слова, которые случайно одинаково звучат и пишутся.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11.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294F72">
            <w:r w:rsidRPr="00D518F3">
              <w:t>Слова, которые имеют несколько значений.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12.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ind w:left="100"/>
            </w:pPr>
            <w:r w:rsidRPr="00D518F3">
              <w:t>Слова со сходным значением, которые по-разному звучат и пишутся.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13.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Слова и их дальние родственники.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14.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8" w:lineRule="exact"/>
              <w:ind w:left="100"/>
            </w:pPr>
            <w:r w:rsidRPr="00D518F3">
              <w:t>Текст. Речевые жанры. Текст как смысловое и тематическое единство.</w:t>
            </w:r>
          </w:p>
        </w:tc>
        <w:tc>
          <w:tcPr>
            <w:tcW w:w="1566" w:type="dxa"/>
          </w:tcPr>
          <w:p w:rsidR="00294F72" w:rsidRPr="00D518F3" w:rsidRDefault="006B4877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15.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Текст. Тема, основная мысль текста, заголовок. Ключевые (опорные) слова.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16.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100"/>
            </w:pPr>
            <w:r w:rsidRPr="00D518F3">
              <w:t>Красная строка и абзацные отступы как смысловые сигналы частей текста.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68253B">
        <w:trPr>
          <w:trHeight w:val="285"/>
        </w:trPr>
        <w:tc>
          <w:tcPr>
            <w:tcW w:w="678" w:type="dxa"/>
          </w:tcPr>
          <w:p w:rsidR="00D73CFA" w:rsidRPr="00D518F3" w:rsidRDefault="00D73CFA" w:rsidP="00762683">
            <w:r w:rsidRPr="00D518F3">
              <w:t>17.</w:t>
            </w:r>
          </w:p>
        </w:tc>
        <w:tc>
          <w:tcPr>
            <w:tcW w:w="8690" w:type="dxa"/>
          </w:tcPr>
          <w:p w:rsidR="00D73CFA" w:rsidRPr="00D518F3" w:rsidRDefault="00D73CFA" w:rsidP="0068253B">
            <w:pPr>
              <w:spacing w:line="283" w:lineRule="exact"/>
              <w:ind w:left="100"/>
            </w:pPr>
            <w:r w:rsidRPr="00D518F3">
              <w:t>Викторина: «Разнообразие  текстов,  которые встречаются в  жизни: скороговорки,  считалки,  загадки;  их произнесение с  учётом  особенностей этих текстов.»</w:t>
            </w:r>
          </w:p>
        </w:tc>
        <w:tc>
          <w:tcPr>
            <w:tcW w:w="1566" w:type="dxa"/>
          </w:tcPr>
          <w:p w:rsidR="00D73CFA" w:rsidRPr="00D518F3" w:rsidRDefault="00D73CFA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131" w:type="dxa"/>
          </w:tcPr>
          <w:p w:rsidR="00D73CFA" w:rsidRPr="00D518F3" w:rsidRDefault="00D73CFA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 xml:space="preserve">Согласно графику проведения промежуточной аттестации, утвержденному приказом директора </w:t>
            </w:r>
            <w:r w:rsidR="00897A99" w:rsidRPr="00D518F3">
              <w:rPr>
                <w:rFonts w:cs="Calibri"/>
                <w:lang w:eastAsia="ar-SA"/>
              </w:rPr>
              <w:t xml:space="preserve">МБОУ лицея </w:t>
            </w:r>
          </w:p>
        </w:tc>
      </w:tr>
    </w:tbl>
    <w:p w:rsidR="00E92862" w:rsidRPr="00D518F3" w:rsidRDefault="00E92862" w:rsidP="00FB4598">
      <w:pPr>
        <w:tabs>
          <w:tab w:val="left" w:pos="710"/>
        </w:tabs>
        <w:spacing w:line="276" w:lineRule="auto"/>
        <w:jc w:val="center"/>
        <w:rPr>
          <w:b/>
        </w:rPr>
      </w:pPr>
    </w:p>
    <w:p w:rsidR="00FB4598" w:rsidRPr="00D518F3" w:rsidRDefault="009D468B" w:rsidP="00FB4598">
      <w:pPr>
        <w:jc w:val="center"/>
        <w:rPr>
          <w:b/>
        </w:rPr>
      </w:pPr>
      <w:r w:rsidRPr="00D518F3">
        <w:rPr>
          <w:b/>
        </w:rPr>
        <w:lastRenderedPageBreak/>
        <w:t>2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3"/>
        <w:gridCol w:w="1558"/>
        <w:gridCol w:w="4258"/>
      </w:tblGrid>
      <w:tr w:rsidR="00D518F3" w:rsidRPr="00D518F3" w:rsidTr="00762683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№</w:t>
            </w:r>
          </w:p>
        </w:tc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Тема раздела. Тема урока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D518F3" w:rsidRDefault="00FB4598" w:rsidP="00762683">
            <w:pPr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Кол-во часов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Примечание</w:t>
            </w:r>
          </w:p>
          <w:p w:rsidR="00FB4598" w:rsidRPr="00D518F3" w:rsidRDefault="00FB4598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cantSplit/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D518F3" w:rsidRDefault="00FB4598">
            <w:pPr>
              <w:rPr>
                <w:rFonts w:cs="Calibri"/>
                <w:lang w:eastAsia="ar-SA"/>
              </w:rPr>
            </w:pPr>
          </w:p>
        </w:tc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D518F3" w:rsidRDefault="00FB4598">
            <w:pPr>
              <w:rPr>
                <w:rFonts w:cs="Calibri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D518F3" w:rsidRDefault="00FB4598">
            <w:pPr>
              <w:rPr>
                <w:rFonts w:cs="Calibri"/>
                <w:lang w:eastAsia="ar-SA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D518F3" w:rsidRDefault="00FB4598">
            <w:pPr>
              <w:rPr>
                <w:rFonts w:cs="Calibri"/>
                <w:lang w:eastAsia="ar-SA"/>
              </w:rPr>
            </w:pPr>
          </w:p>
        </w:tc>
      </w:tr>
      <w:tr w:rsidR="00D518F3" w:rsidRPr="00D518F3" w:rsidTr="00487BA2">
        <w:trPr>
          <w:trHeight w:val="298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9" w:rsidRPr="00D518F3" w:rsidRDefault="00432D1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b/>
                <w:lang w:eastAsia="ar-SA"/>
              </w:rPr>
              <w:t>Работа со словом (3ч)</w:t>
            </w:r>
          </w:p>
        </w:tc>
      </w:tr>
      <w:tr w:rsidR="00D518F3" w:rsidRPr="00D518F3" w:rsidTr="0076268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52" w:lineRule="exact"/>
              <w:ind w:left="80"/>
            </w:pPr>
            <w:r w:rsidRPr="00D518F3">
              <w:t>Фразеологизмы.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 xml:space="preserve"> 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Разные слова, которые случайно одинаково звучат и пишутся.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Слова и их дальние родственники.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D37B76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9" w:rsidRPr="00D518F3" w:rsidRDefault="00432D1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D518F3">
              <w:rPr>
                <w:rFonts w:cs="Calibri"/>
                <w:b/>
                <w:lang w:eastAsia="ar-SA"/>
              </w:rPr>
              <w:t>Работа с текстом (15 ч)</w:t>
            </w: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 xml:space="preserve"> 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Что такое текст. Типы текстов.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Текст. Тема, основная мысль текста, заголовок. Ключевые (опорные)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8" w:lineRule="exact"/>
              <w:ind w:left="80"/>
            </w:pPr>
            <w:r w:rsidRPr="00D518F3">
              <w:t>Деление текста на части. Красная строка и абзацные отступы как смысловые сигналы частей текста.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План. Составление плана к тексту.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Письменные ответы на вопросы к тексту.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9.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Изложение текста по вопросам.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10.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Работа с деформированным текстом.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Списывание с делением сплошного текста на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B51F8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Составление устного рассказа по картинкам.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Виды текстов: повествование, описание, рассуждение.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Структурные части текста-повествования.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Сочинение – описание. Любимая игрушка.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Структурные части текста - рассуждение.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Научный и художественный текст.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F72" w:rsidRPr="00D518F3" w:rsidRDefault="00294F72" w:rsidP="00B51F89">
            <w:pPr>
              <w:spacing w:line="285" w:lineRule="exact"/>
              <w:ind w:left="80"/>
            </w:pPr>
            <w:r w:rsidRPr="00D518F3">
              <w:t>Обобщение. Игра – викторина «Путешествие в страну русского языка»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FB4598" w:rsidRPr="00D518F3" w:rsidRDefault="009D468B" w:rsidP="00FB4598">
      <w:pPr>
        <w:rPr>
          <w:b/>
        </w:rPr>
      </w:pPr>
      <w:r w:rsidRPr="00D518F3">
        <w:t xml:space="preserve">                                                                                   </w:t>
      </w:r>
      <w:r w:rsidRPr="00D518F3">
        <w:rPr>
          <w:b/>
        </w:rPr>
        <w:t>3 класс</w:t>
      </w:r>
    </w:p>
    <w:p w:rsidR="009D468B" w:rsidRPr="00D518F3" w:rsidRDefault="009D468B" w:rsidP="00FB4598">
      <w:pPr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253"/>
      </w:tblGrid>
      <w:tr w:rsidR="00D518F3" w:rsidRPr="00D518F3" w:rsidTr="00762683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highlight w:val="yellow"/>
                <w:lang w:eastAsia="ar-SA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8B" w:rsidRPr="00D518F3" w:rsidRDefault="009D468B" w:rsidP="00762683">
            <w:pPr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Кол-во 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Примечание</w:t>
            </w: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cantSplit/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8B" w:rsidRPr="00D518F3" w:rsidRDefault="009D468B" w:rsidP="00762683">
            <w:pPr>
              <w:rPr>
                <w:rFonts w:cs="Calibri"/>
                <w:lang w:eastAsia="ar-SA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8B" w:rsidRPr="00D518F3" w:rsidRDefault="009D468B" w:rsidP="00762683">
            <w:pPr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8B" w:rsidRPr="00D518F3" w:rsidRDefault="009D468B" w:rsidP="00762683">
            <w:pPr>
              <w:rPr>
                <w:rFonts w:cs="Calibri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8B" w:rsidRPr="00D518F3" w:rsidRDefault="009D468B" w:rsidP="00762683">
            <w:pPr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ind w:left="80"/>
            </w:pPr>
            <w:r w:rsidRPr="00D518F3">
              <w:t>Для чего нужна речь. Выражение собственного мнения. Его аргументация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8" w:lineRule="exact"/>
              <w:ind w:left="80"/>
            </w:pPr>
            <w:r w:rsidRPr="00D518F3">
              <w:t>Развитие умения использовать сравнения в речи. Сочинение-описание.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160"/>
            </w:pPr>
            <w:r w:rsidRPr="00D518F3">
              <w:t>Олицетворение.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Изобразительно - выразительные средства языка. Эпитеты.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B51F8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Слова нейтральные и эмоционально окрашенные.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B51F8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Устаревшие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B51F8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7441E7" w:rsidP="007441E7">
            <w:pPr>
              <w:spacing w:line="283" w:lineRule="exact"/>
            </w:pPr>
            <w:r w:rsidRPr="00D518F3">
              <w:t xml:space="preserve"> </w:t>
            </w:r>
            <w:r w:rsidR="00294F72" w:rsidRPr="00D518F3">
              <w:t>Цепная связь предложений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B51F89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Параллельная связь предложений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Изложение текста - повествования по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0E4EB7" w:rsidP="00762683">
            <w:pPr>
              <w:spacing w:line="283" w:lineRule="exact"/>
              <w:ind w:left="80"/>
            </w:pPr>
            <w:r w:rsidRPr="00D518F3">
              <w:t>Текст- 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Сочинение на тему «Мой выходной день».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Текст-рассуждение. Рассуждение и его признаки.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Сочинение-рассуждение «Книги - наши друзья».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Рассуждение с элементами повествования.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Обучение составлению отзывов о художественном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Обучение составлению рассказа о случае из своей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Сочинение – рассуждение: «Зачем нужен русский язык?»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72" w:rsidRPr="00D518F3" w:rsidRDefault="00294F72" w:rsidP="00762683">
            <w:pPr>
              <w:spacing w:line="283" w:lineRule="exact"/>
            </w:pPr>
            <w:r w:rsidRPr="00D518F3">
              <w:t>Обобщение «Турнир любителей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9D468B" w:rsidRPr="00D518F3" w:rsidRDefault="009D468B" w:rsidP="00FB4598">
      <w:pPr>
        <w:rPr>
          <w:b/>
        </w:rPr>
      </w:pPr>
      <w:r w:rsidRPr="00D518F3">
        <w:rPr>
          <w:b/>
        </w:rPr>
        <w:t xml:space="preserve">                                                                      </w:t>
      </w:r>
      <w:r w:rsidR="00294F72" w:rsidRPr="00D518F3">
        <w:rPr>
          <w:b/>
        </w:rPr>
        <w:t xml:space="preserve">           </w:t>
      </w:r>
      <w:r w:rsidRPr="00D518F3">
        <w:rPr>
          <w:b/>
        </w:rPr>
        <w:t xml:space="preserve"> 4 класс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690"/>
        <w:gridCol w:w="1566"/>
        <w:gridCol w:w="4342"/>
      </w:tblGrid>
      <w:tr w:rsidR="00D518F3" w:rsidRPr="00D518F3" w:rsidTr="00762683">
        <w:trPr>
          <w:trHeight w:val="337"/>
        </w:trPr>
        <w:tc>
          <w:tcPr>
            <w:tcW w:w="678" w:type="dxa"/>
            <w:vMerge w:val="restart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№</w:t>
            </w:r>
          </w:p>
        </w:tc>
        <w:tc>
          <w:tcPr>
            <w:tcW w:w="8690" w:type="dxa"/>
            <w:vMerge w:val="restart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Тема раздела. Тема урока</w:t>
            </w:r>
          </w:p>
        </w:tc>
        <w:tc>
          <w:tcPr>
            <w:tcW w:w="1566" w:type="dxa"/>
            <w:vMerge w:val="restart"/>
          </w:tcPr>
          <w:p w:rsidR="009D468B" w:rsidRPr="00D518F3" w:rsidRDefault="009D468B" w:rsidP="00762683">
            <w:pPr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Кол-во часов</w:t>
            </w:r>
          </w:p>
        </w:tc>
        <w:tc>
          <w:tcPr>
            <w:tcW w:w="4342" w:type="dxa"/>
            <w:vMerge w:val="restart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Примечание</w:t>
            </w:r>
          </w:p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cantSplit/>
          <w:trHeight w:val="586"/>
        </w:trPr>
        <w:tc>
          <w:tcPr>
            <w:tcW w:w="678" w:type="dxa"/>
            <w:vMerge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690" w:type="dxa"/>
            <w:vMerge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66" w:type="dxa"/>
            <w:vMerge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342" w:type="dxa"/>
            <w:vMerge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8" w:lineRule="exact"/>
              <w:ind w:left="80"/>
            </w:pPr>
            <w:r w:rsidRPr="00D518F3">
              <w:t>Учимся делать научное сообщение.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2.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64" w:lineRule="exact"/>
              <w:ind w:left="80"/>
            </w:pPr>
            <w:r w:rsidRPr="00D518F3">
              <w:t>Русские пословицы и поговорки. Крылатые выражения.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9D468B" w:rsidRPr="00D518F3" w:rsidRDefault="009D468B" w:rsidP="00762683">
            <w:r w:rsidRPr="00D518F3">
              <w:t>3</w:t>
            </w:r>
          </w:p>
        </w:tc>
        <w:tc>
          <w:tcPr>
            <w:tcW w:w="8690" w:type="dxa"/>
          </w:tcPr>
          <w:p w:rsidR="009D468B" w:rsidRPr="00D518F3" w:rsidRDefault="00294F72" w:rsidP="00762683">
            <w:pPr>
              <w:autoSpaceDE w:val="0"/>
              <w:autoSpaceDN w:val="0"/>
              <w:adjustRightInd w:val="0"/>
            </w:pPr>
            <w:r w:rsidRPr="00D518F3">
              <w:t>Смысловая цельность и связность текста. Упражнения на редактирования текста.</w:t>
            </w:r>
          </w:p>
        </w:tc>
        <w:tc>
          <w:tcPr>
            <w:tcW w:w="1566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9D468B" w:rsidRPr="00D518F3" w:rsidRDefault="009D468B" w:rsidP="00762683">
            <w:r w:rsidRPr="00D518F3">
              <w:lastRenderedPageBreak/>
              <w:t>4</w:t>
            </w:r>
          </w:p>
        </w:tc>
        <w:tc>
          <w:tcPr>
            <w:tcW w:w="8690" w:type="dxa"/>
          </w:tcPr>
          <w:p w:rsidR="009D468B" w:rsidRPr="00D518F3" w:rsidRDefault="00294F72" w:rsidP="00762683">
            <w:r w:rsidRPr="00D518F3">
              <w:t>Письменное изложение текста.</w:t>
            </w:r>
          </w:p>
        </w:tc>
        <w:tc>
          <w:tcPr>
            <w:tcW w:w="1566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42"/>
        </w:trPr>
        <w:tc>
          <w:tcPr>
            <w:tcW w:w="678" w:type="dxa"/>
          </w:tcPr>
          <w:p w:rsidR="009D468B" w:rsidRPr="00D518F3" w:rsidRDefault="009D468B" w:rsidP="00762683">
            <w:r w:rsidRPr="00D518F3">
              <w:t>5</w:t>
            </w:r>
          </w:p>
        </w:tc>
        <w:tc>
          <w:tcPr>
            <w:tcW w:w="8690" w:type="dxa"/>
          </w:tcPr>
          <w:p w:rsidR="009D468B" w:rsidRPr="00D518F3" w:rsidRDefault="00294F72" w:rsidP="00762683">
            <w:pPr>
              <w:autoSpaceDE w:val="0"/>
              <w:autoSpaceDN w:val="0"/>
              <w:adjustRightInd w:val="0"/>
            </w:pPr>
            <w:r w:rsidRPr="00D518F3">
              <w:t>Работа с деформированным текстом.</w:t>
            </w:r>
          </w:p>
        </w:tc>
        <w:tc>
          <w:tcPr>
            <w:tcW w:w="1566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9D468B" w:rsidRPr="00D518F3" w:rsidRDefault="009D468B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6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64" w:lineRule="exact"/>
              <w:ind w:left="80"/>
            </w:pPr>
            <w:r w:rsidRPr="00D518F3">
              <w:t>Фразеологизмы. Применение их в сказках. Использование фразеологизмов в разговорной речи.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7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64" w:lineRule="exact"/>
              <w:ind w:left="80"/>
            </w:pPr>
            <w:r w:rsidRPr="00D518F3">
              <w:t>Сравнение, эпитеты, олицетворение.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8.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8" w:lineRule="exact"/>
              <w:ind w:left="80"/>
            </w:pPr>
            <w:r w:rsidRPr="00D518F3">
              <w:t>Сжатое изложение.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9.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ind w:left="80"/>
            </w:pPr>
            <w:r w:rsidRPr="00D518F3">
              <w:t>Текст. Знакомимся с текстом-рассуждением. Несколько доказательств в рассуждении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10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Текст. Работа с текстом описания и повествования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11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5" w:lineRule="exact"/>
              <w:ind w:left="80"/>
            </w:pPr>
            <w:r w:rsidRPr="00D518F3">
              <w:t>Редактирование текста. Смысловая цельность и связность текста.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12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8" w:lineRule="exact"/>
              <w:ind w:left="80"/>
            </w:pPr>
            <w:r w:rsidRPr="00D518F3">
              <w:t>Письменное изложение текста.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13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Сочинение по картине И.И.Левитана «Весна. Большая вода»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285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14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Описание деловое (научное); описание в разговорном стиле с элементами художественного стиля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300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15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Газетные информационные жанры. Учимся писать аннотацию.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300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16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Учимся писать аннотацию.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300"/>
        </w:trPr>
        <w:tc>
          <w:tcPr>
            <w:tcW w:w="678" w:type="dxa"/>
          </w:tcPr>
          <w:p w:rsidR="00294F72" w:rsidRPr="00D518F3" w:rsidRDefault="00294F72" w:rsidP="00762683">
            <w:r w:rsidRPr="00D518F3">
              <w:t>17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83" w:lineRule="exact"/>
              <w:ind w:left="80"/>
            </w:pPr>
            <w:r w:rsidRPr="00D518F3">
              <w:t>Информационная заметка. Сведения о писателях. Учимся рассказывать о творчестве писателя или поэта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</w:tc>
      </w:tr>
      <w:tr w:rsidR="00D518F3" w:rsidRPr="00D518F3" w:rsidTr="00762683">
        <w:trPr>
          <w:trHeight w:val="300"/>
        </w:trPr>
        <w:tc>
          <w:tcPr>
            <w:tcW w:w="678" w:type="dxa"/>
          </w:tcPr>
          <w:p w:rsidR="00294F72" w:rsidRPr="00D518F3" w:rsidRDefault="00294F72" w:rsidP="00762683"/>
          <w:p w:rsidR="00294F72" w:rsidRPr="00D518F3" w:rsidRDefault="00294F72" w:rsidP="00762683"/>
          <w:p w:rsidR="00294F72" w:rsidRPr="00D518F3" w:rsidRDefault="00294F72" w:rsidP="00762683"/>
          <w:p w:rsidR="00294F72" w:rsidRPr="00D518F3" w:rsidRDefault="00294F72" w:rsidP="00762683">
            <w:r w:rsidRPr="00D518F3">
              <w:t>18</w:t>
            </w:r>
          </w:p>
        </w:tc>
        <w:tc>
          <w:tcPr>
            <w:tcW w:w="8690" w:type="dxa"/>
            <w:vAlign w:val="bottom"/>
          </w:tcPr>
          <w:p w:rsidR="00294F72" w:rsidRPr="00D518F3" w:rsidRDefault="00294F72" w:rsidP="00762683">
            <w:pPr>
              <w:spacing w:line="264" w:lineRule="exact"/>
              <w:ind w:left="80"/>
            </w:pPr>
            <w:r w:rsidRPr="00D518F3">
              <w:t>Обобщение. В мире родного языка. Интеллектуальный марафон.</w:t>
            </w:r>
          </w:p>
        </w:tc>
        <w:tc>
          <w:tcPr>
            <w:tcW w:w="1566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</w:p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1</w:t>
            </w:r>
          </w:p>
        </w:tc>
        <w:tc>
          <w:tcPr>
            <w:tcW w:w="4342" w:type="dxa"/>
          </w:tcPr>
          <w:p w:rsidR="00294F72" w:rsidRPr="00D518F3" w:rsidRDefault="00294F72" w:rsidP="0076268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 w:rsidRPr="00D518F3">
              <w:rPr>
                <w:rFonts w:cs="Calibri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C35195" w:rsidRPr="00D518F3" w:rsidRDefault="00C35195" w:rsidP="006B4877"/>
    <w:sectPr w:rsidR="00C35195" w:rsidRPr="00D518F3" w:rsidSect="003C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C1" w:rsidRDefault="00FC54C1" w:rsidP="003C4A05">
      <w:r>
        <w:separator/>
      </w:r>
    </w:p>
  </w:endnote>
  <w:endnote w:type="continuationSeparator" w:id="0">
    <w:p w:rsidR="00FC54C1" w:rsidRDefault="00FC54C1" w:rsidP="003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C1" w:rsidRDefault="00FC54C1" w:rsidP="003C4A05">
      <w:r>
        <w:separator/>
      </w:r>
    </w:p>
  </w:footnote>
  <w:footnote w:type="continuationSeparator" w:id="0">
    <w:p w:rsidR="00FC54C1" w:rsidRDefault="00FC54C1" w:rsidP="003C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35B83722"/>
    <w:lvl w:ilvl="0" w:tplc="A5089EBA">
      <w:start w:val="1"/>
      <w:numFmt w:val="decimal"/>
      <w:lvlText w:val="%1)"/>
      <w:lvlJc w:val="left"/>
    </w:lvl>
    <w:lvl w:ilvl="1" w:tplc="CE203032">
      <w:numFmt w:val="decimal"/>
      <w:lvlText w:val=""/>
      <w:lvlJc w:val="left"/>
    </w:lvl>
    <w:lvl w:ilvl="2" w:tplc="3E9677C8">
      <w:numFmt w:val="decimal"/>
      <w:lvlText w:val=""/>
      <w:lvlJc w:val="left"/>
    </w:lvl>
    <w:lvl w:ilvl="3" w:tplc="AE463F30">
      <w:numFmt w:val="decimal"/>
      <w:lvlText w:val=""/>
      <w:lvlJc w:val="left"/>
    </w:lvl>
    <w:lvl w:ilvl="4" w:tplc="9D8A5B2A">
      <w:numFmt w:val="decimal"/>
      <w:lvlText w:val=""/>
      <w:lvlJc w:val="left"/>
    </w:lvl>
    <w:lvl w:ilvl="5" w:tplc="F35EEBE4">
      <w:numFmt w:val="decimal"/>
      <w:lvlText w:val=""/>
      <w:lvlJc w:val="left"/>
    </w:lvl>
    <w:lvl w:ilvl="6" w:tplc="0934850C">
      <w:numFmt w:val="decimal"/>
      <w:lvlText w:val=""/>
      <w:lvlJc w:val="left"/>
    </w:lvl>
    <w:lvl w:ilvl="7" w:tplc="804EBA80">
      <w:numFmt w:val="decimal"/>
      <w:lvlText w:val=""/>
      <w:lvlJc w:val="left"/>
    </w:lvl>
    <w:lvl w:ilvl="8" w:tplc="4D924598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B3B0E6A8"/>
    <w:lvl w:ilvl="0" w:tplc="7BFE29F2">
      <w:start w:val="1"/>
      <w:numFmt w:val="bullet"/>
      <w:lvlText w:val="-"/>
      <w:lvlJc w:val="left"/>
    </w:lvl>
    <w:lvl w:ilvl="1" w:tplc="82A67D92">
      <w:numFmt w:val="decimal"/>
      <w:lvlText w:val=""/>
      <w:lvlJc w:val="left"/>
    </w:lvl>
    <w:lvl w:ilvl="2" w:tplc="C990544C">
      <w:numFmt w:val="decimal"/>
      <w:lvlText w:val=""/>
      <w:lvlJc w:val="left"/>
    </w:lvl>
    <w:lvl w:ilvl="3" w:tplc="71AE9158">
      <w:numFmt w:val="decimal"/>
      <w:lvlText w:val=""/>
      <w:lvlJc w:val="left"/>
    </w:lvl>
    <w:lvl w:ilvl="4" w:tplc="7F682CA6">
      <w:numFmt w:val="decimal"/>
      <w:lvlText w:val=""/>
      <w:lvlJc w:val="left"/>
    </w:lvl>
    <w:lvl w:ilvl="5" w:tplc="49BE65EA">
      <w:numFmt w:val="decimal"/>
      <w:lvlText w:val=""/>
      <w:lvlJc w:val="left"/>
    </w:lvl>
    <w:lvl w:ilvl="6" w:tplc="3C9CB39A">
      <w:numFmt w:val="decimal"/>
      <w:lvlText w:val=""/>
      <w:lvlJc w:val="left"/>
    </w:lvl>
    <w:lvl w:ilvl="7" w:tplc="CF0ED8EC">
      <w:numFmt w:val="decimal"/>
      <w:lvlText w:val=""/>
      <w:lvlJc w:val="left"/>
    </w:lvl>
    <w:lvl w:ilvl="8" w:tplc="68864E72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BC8A87C0"/>
    <w:lvl w:ilvl="0" w:tplc="33024E7C">
      <w:start w:val="1"/>
      <w:numFmt w:val="decimal"/>
      <w:lvlText w:val="%1)"/>
      <w:lvlJc w:val="left"/>
    </w:lvl>
    <w:lvl w:ilvl="1" w:tplc="5A224632">
      <w:numFmt w:val="decimal"/>
      <w:lvlText w:val=""/>
      <w:lvlJc w:val="left"/>
    </w:lvl>
    <w:lvl w:ilvl="2" w:tplc="3FBC6160">
      <w:numFmt w:val="decimal"/>
      <w:lvlText w:val=""/>
      <w:lvlJc w:val="left"/>
    </w:lvl>
    <w:lvl w:ilvl="3" w:tplc="24EE01CC">
      <w:numFmt w:val="decimal"/>
      <w:lvlText w:val=""/>
      <w:lvlJc w:val="left"/>
    </w:lvl>
    <w:lvl w:ilvl="4" w:tplc="5792D9F2">
      <w:numFmt w:val="decimal"/>
      <w:lvlText w:val=""/>
      <w:lvlJc w:val="left"/>
    </w:lvl>
    <w:lvl w:ilvl="5" w:tplc="98043CD4">
      <w:numFmt w:val="decimal"/>
      <w:lvlText w:val=""/>
      <w:lvlJc w:val="left"/>
    </w:lvl>
    <w:lvl w:ilvl="6" w:tplc="02BC3FA8">
      <w:numFmt w:val="decimal"/>
      <w:lvlText w:val=""/>
      <w:lvlJc w:val="left"/>
    </w:lvl>
    <w:lvl w:ilvl="7" w:tplc="9C641864">
      <w:numFmt w:val="decimal"/>
      <w:lvlText w:val=""/>
      <w:lvlJc w:val="left"/>
    </w:lvl>
    <w:lvl w:ilvl="8" w:tplc="2516288A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B9EC089A"/>
    <w:lvl w:ilvl="0" w:tplc="7F38E7DE">
      <w:start w:val="3"/>
      <w:numFmt w:val="decimal"/>
      <w:lvlText w:val="%1)"/>
      <w:lvlJc w:val="left"/>
    </w:lvl>
    <w:lvl w:ilvl="1" w:tplc="BE1A925E">
      <w:numFmt w:val="decimal"/>
      <w:lvlText w:val=""/>
      <w:lvlJc w:val="left"/>
    </w:lvl>
    <w:lvl w:ilvl="2" w:tplc="C3229D84">
      <w:numFmt w:val="decimal"/>
      <w:lvlText w:val=""/>
      <w:lvlJc w:val="left"/>
    </w:lvl>
    <w:lvl w:ilvl="3" w:tplc="4784E158">
      <w:numFmt w:val="decimal"/>
      <w:lvlText w:val=""/>
      <w:lvlJc w:val="left"/>
    </w:lvl>
    <w:lvl w:ilvl="4" w:tplc="A9A005BA">
      <w:numFmt w:val="decimal"/>
      <w:lvlText w:val=""/>
      <w:lvlJc w:val="left"/>
    </w:lvl>
    <w:lvl w:ilvl="5" w:tplc="2AFA019E">
      <w:numFmt w:val="decimal"/>
      <w:lvlText w:val=""/>
      <w:lvlJc w:val="left"/>
    </w:lvl>
    <w:lvl w:ilvl="6" w:tplc="88A0E6BC">
      <w:numFmt w:val="decimal"/>
      <w:lvlText w:val=""/>
      <w:lvlJc w:val="left"/>
    </w:lvl>
    <w:lvl w:ilvl="7" w:tplc="39E44424">
      <w:numFmt w:val="decimal"/>
      <w:lvlText w:val=""/>
      <w:lvlJc w:val="left"/>
    </w:lvl>
    <w:lvl w:ilvl="8" w:tplc="AFE8E77C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5B74FCFC"/>
    <w:lvl w:ilvl="0" w:tplc="D6C018F6">
      <w:start w:val="1"/>
      <w:numFmt w:val="bullet"/>
      <w:lvlText w:val="-"/>
      <w:lvlJc w:val="left"/>
    </w:lvl>
    <w:lvl w:ilvl="1" w:tplc="0824CE74">
      <w:numFmt w:val="decimal"/>
      <w:lvlText w:val=""/>
      <w:lvlJc w:val="left"/>
    </w:lvl>
    <w:lvl w:ilvl="2" w:tplc="D506ED58">
      <w:numFmt w:val="decimal"/>
      <w:lvlText w:val=""/>
      <w:lvlJc w:val="left"/>
    </w:lvl>
    <w:lvl w:ilvl="3" w:tplc="D7187646">
      <w:numFmt w:val="decimal"/>
      <w:lvlText w:val=""/>
      <w:lvlJc w:val="left"/>
    </w:lvl>
    <w:lvl w:ilvl="4" w:tplc="C47E9A58">
      <w:numFmt w:val="decimal"/>
      <w:lvlText w:val=""/>
      <w:lvlJc w:val="left"/>
    </w:lvl>
    <w:lvl w:ilvl="5" w:tplc="B29A581A">
      <w:numFmt w:val="decimal"/>
      <w:lvlText w:val=""/>
      <w:lvlJc w:val="left"/>
    </w:lvl>
    <w:lvl w:ilvl="6" w:tplc="759C6168">
      <w:numFmt w:val="decimal"/>
      <w:lvlText w:val=""/>
      <w:lvlJc w:val="left"/>
    </w:lvl>
    <w:lvl w:ilvl="7" w:tplc="436E4F40">
      <w:numFmt w:val="decimal"/>
      <w:lvlText w:val=""/>
      <w:lvlJc w:val="left"/>
    </w:lvl>
    <w:lvl w:ilvl="8" w:tplc="B422FDB6">
      <w:numFmt w:val="decimal"/>
      <w:lvlText w:val=""/>
      <w:lvlJc w:val="left"/>
    </w:lvl>
  </w:abstractNum>
  <w:abstractNum w:abstractNumId="8" w15:restartNumberingAfterBreak="0">
    <w:nsid w:val="04F731CD"/>
    <w:multiLevelType w:val="hybridMultilevel"/>
    <w:tmpl w:val="759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7"/>
    <w:rsid w:val="00016398"/>
    <w:rsid w:val="000210B4"/>
    <w:rsid w:val="00057BA8"/>
    <w:rsid w:val="00081D02"/>
    <w:rsid w:val="000E4EB7"/>
    <w:rsid w:val="00111549"/>
    <w:rsid w:val="00120BD0"/>
    <w:rsid w:val="001A22FD"/>
    <w:rsid w:val="00216EA4"/>
    <w:rsid w:val="00231247"/>
    <w:rsid w:val="00294F72"/>
    <w:rsid w:val="00316A96"/>
    <w:rsid w:val="00347786"/>
    <w:rsid w:val="003C4A05"/>
    <w:rsid w:val="00432D19"/>
    <w:rsid w:val="00476494"/>
    <w:rsid w:val="00494F25"/>
    <w:rsid w:val="004D259D"/>
    <w:rsid w:val="004D4937"/>
    <w:rsid w:val="00502AE4"/>
    <w:rsid w:val="005108B1"/>
    <w:rsid w:val="005760EA"/>
    <w:rsid w:val="005B77A6"/>
    <w:rsid w:val="005D3598"/>
    <w:rsid w:val="0068253B"/>
    <w:rsid w:val="006B4877"/>
    <w:rsid w:val="00703F21"/>
    <w:rsid w:val="007441E7"/>
    <w:rsid w:val="00762683"/>
    <w:rsid w:val="00780EB3"/>
    <w:rsid w:val="0078396C"/>
    <w:rsid w:val="007A0765"/>
    <w:rsid w:val="007B4FBA"/>
    <w:rsid w:val="00883098"/>
    <w:rsid w:val="00897A99"/>
    <w:rsid w:val="008B40C7"/>
    <w:rsid w:val="009516FF"/>
    <w:rsid w:val="0096055E"/>
    <w:rsid w:val="009C49C7"/>
    <w:rsid w:val="009D468B"/>
    <w:rsid w:val="009E4C1E"/>
    <w:rsid w:val="00A46F90"/>
    <w:rsid w:val="00A817E9"/>
    <w:rsid w:val="00B1398A"/>
    <w:rsid w:val="00B25BD6"/>
    <w:rsid w:val="00B51F89"/>
    <w:rsid w:val="00B94B4D"/>
    <w:rsid w:val="00BA6A94"/>
    <w:rsid w:val="00C35195"/>
    <w:rsid w:val="00D070A7"/>
    <w:rsid w:val="00D16B35"/>
    <w:rsid w:val="00D337B1"/>
    <w:rsid w:val="00D411ED"/>
    <w:rsid w:val="00D518F3"/>
    <w:rsid w:val="00D73CFA"/>
    <w:rsid w:val="00D770B5"/>
    <w:rsid w:val="00D77BE7"/>
    <w:rsid w:val="00D868B6"/>
    <w:rsid w:val="00E46D75"/>
    <w:rsid w:val="00E92862"/>
    <w:rsid w:val="00F1672B"/>
    <w:rsid w:val="00F47E18"/>
    <w:rsid w:val="00F75A5F"/>
    <w:rsid w:val="00FB4598"/>
    <w:rsid w:val="00FC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0575-0AA0-44AC-B5EC-9E6131A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396C"/>
    <w:pPr>
      <w:keepNext/>
      <w:spacing w:before="120" w:after="240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39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01639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3C4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4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4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8396C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9">
    <w:name w:val="Table Grid"/>
    <w:basedOn w:val="a1"/>
    <w:rsid w:val="00FB45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468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D468B"/>
    <w:pPr>
      <w:widowControl w:val="0"/>
      <w:autoSpaceDE w:val="0"/>
      <w:autoSpaceDN w:val="0"/>
      <w:ind w:left="312"/>
    </w:pPr>
    <w:rPr>
      <w:lang w:bidi="ru-RU"/>
    </w:rPr>
  </w:style>
  <w:style w:type="character" w:customStyle="1" w:styleId="ab">
    <w:name w:val="Основной текст Знак"/>
    <w:link w:val="aa"/>
    <w:uiPriority w:val="1"/>
    <w:rsid w:val="009D46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468B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customStyle="1" w:styleId="ac">
    <w:name w:val="Новый"/>
    <w:basedOn w:val="a"/>
    <w:rsid w:val="00E92862"/>
    <w:pPr>
      <w:spacing w:line="360" w:lineRule="auto"/>
      <w:ind w:firstLine="454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960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Вдовиченко Елена Ивановна</cp:lastModifiedBy>
  <cp:revision>23</cp:revision>
  <dcterms:created xsi:type="dcterms:W3CDTF">2019-09-15T12:42:00Z</dcterms:created>
  <dcterms:modified xsi:type="dcterms:W3CDTF">2020-02-13T10:17:00Z</dcterms:modified>
</cp:coreProperties>
</file>